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7B48" w14:textId="166DADB4" w:rsidR="00441C9B" w:rsidRPr="00EE0AD4" w:rsidRDefault="00197026">
      <w:pPr>
        <w:rPr>
          <w:b/>
          <w:bCs/>
          <w:sz w:val="28"/>
          <w:szCs w:val="28"/>
        </w:rPr>
      </w:pPr>
      <w:r>
        <w:rPr>
          <w:noProof/>
        </w:rPr>
        <w:drawing>
          <wp:anchor distT="0" distB="0" distL="114300" distR="114300" simplePos="0" relativeHeight="251659264" behindDoc="0" locked="0" layoutInCell="1" allowOverlap="1" wp14:anchorId="5FBA4664" wp14:editId="20A4B9AA">
            <wp:simplePos x="0" y="0"/>
            <wp:positionH relativeFrom="margin">
              <wp:align>right</wp:align>
            </wp:positionH>
            <wp:positionV relativeFrom="paragraph">
              <wp:posOffset>-247639</wp:posOffset>
            </wp:positionV>
            <wp:extent cx="769415" cy="627682"/>
            <wp:effectExtent l="0" t="0" r="0" b="127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9415" cy="627682"/>
                    </a:xfrm>
                    <a:prstGeom prst="rect">
                      <a:avLst/>
                    </a:prstGeom>
                  </pic:spPr>
                </pic:pic>
              </a:graphicData>
            </a:graphic>
            <wp14:sizeRelH relativeFrom="margin">
              <wp14:pctWidth>0</wp14:pctWidth>
            </wp14:sizeRelH>
            <wp14:sizeRelV relativeFrom="margin">
              <wp14:pctHeight>0</wp14:pctHeight>
            </wp14:sizeRelV>
          </wp:anchor>
        </w:drawing>
      </w:r>
      <w:r w:rsidR="00874E0E" w:rsidRPr="00EE0AD4">
        <w:rPr>
          <w:b/>
          <w:bCs/>
          <w:color w:val="00A54D"/>
          <w:sz w:val="28"/>
          <w:szCs w:val="28"/>
        </w:rPr>
        <w:t xml:space="preserve">Keep Wales Tidy </w:t>
      </w:r>
      <w:r w:rsidR="0032703A" w:rsidRPr="00EE0AD4">
        <w:rPr>
          <w:b/>
          <w:bCs/>
          <w:color w:val="00A54D"/>
          <w:sz w:val="28"/>
          <w:szCs w:val="28"/>
        </w:rPr>
        <w:t>generic l</w:t>
      </w:r>
      <w:r w:rsidR="009A7D56" w:rsidRPr="00EE0AD4">
        <w:rPr>
          <w:b/>
          <w:bCs/>
          <w:color w:val="00A54D"/>
          <w:sz w:val="28"/>
          <w:szCs w:val="28"/>
        </w:rPr>
        <w:t xml:space="preserve">itter picking </w:t>
      </w:r>
      <w:r w:rsidR="0032703A" w:rsidRPr="00EE0AD4">
        <w:rPr>
          <w:b/>
          <w:bCs/>
          <w:color w:val="00A54D"/>
          <w:sz w:val="28"/>
          <w:szCs w:val="28"/>
        </w:rPr>
        <w:t>r</w:t>
      </w:r>
      <w:r w:rsidR="009A7D56" w:rsidRPr="00EE0AD4">
        <w:rPr>
          <w:b/>
          <w:bCs/>
          <w:color w:val="00A54D"/>
          <w:sz w:val="28"/>
          <w:szCs w:val="28"/>
        </w:rPr>
        <w:t xml:space="preserve">isk </w:t>
      </w:r>
      <w:proofErr w:type="gramStart"/>
      <w:r w:rsidR="0032703A" w:rsidRPr="00EE0AD4">
        <w:rPr>
          <w:b/>
          <w:bCs/>
          <w:color w:val="00A54D"/>
          <w:sz w:val="28"/>
          <w:szCs w:val="28"/>
        </w:rPr>
        <w:t>a</w:t>
      </w:r>
      <w:r w:rsidR="009A7D56" w:rsidRPr="00EE0AD4">
        <w:rPr>
          <w:b/>
          <w:bCs/>
          <w:color w:val="00A54D"/>
          <w:sz w:val="28"/>
          <w:szCs w:val="28"/>
        </w:rPr>
        <w:t>ssessment</w:t>
      </w:r>
      <w:proofErr w:type="gramEnd"/>
      <w:r w:rsidR="00B2410D" w:rsidRPr="00EE0AD4">
        <w:rPr>
          <w:b/>
          <w:bCs/>
          <w:sz w:val="28"/>
          <w:szCs w:val="28"/>
        </w:rPr>
        <w:tab/>
      </w:r>
      <w:r w:rsidR="00B2410D" w:rsidRPr="00EE0AD4">
        <w:rPr>
          <w:b/>
          <w:bCs/>
          <w:sz w:val="28"/>
          <w:szCs w:val="28"/>
        </w:rPr>
        <w:tab/>
      </w:r>
    </w:p>
    <w:p w14:paraId="7C704056" w14:textId="77777777" w:rsidR="00537648" w:rsidRDefault="00064B57">
      <w:r w:rsidRPr="00B2410D">
        <w:rPr>
          <w:szCs w:val="28"/>
        </w:rPr>
        <w:t>Name:</w:t>
      </w:r>
      <w:r w:rsidRPr="00441C9B">
        <w:rPr>
          <w:sz w:val="28"/>
          <w:szCs w:val="28"/>
        </w:rPr>
        <w:tab/>
      </w:r>
      <w:r w:rsidR="00E42AE8">
        <w:tab/>
      </w:r>
      <w:r w:rsidR="00E42AE8">
        <w:tab/>
      </w:r>
      <w:r w:rsidR="00E42AE8">
        <w:tab/>
      </w:r>
      <w:r w:rsidR="00455EC4">
        <w:t xml:space="preserve">                                                                      </w:t>
      </w:r>
      <w:r w:rsidR="00F62C89" w:rsidRPr="0036065F">
        <w:t>Assessment Number</w:t>
      </w:r>
      <w:r w:rsidR="00441C9B" w:rsidRPr="0036065F">
        <w:t>:</w:t>
      </w:r>
      <w:r w:rsidR="00441C9B" w:rsidRPr="0036065F">
        <w:tab/>
      </w:r>
      <w:r w:rsidR="00441C9B" w:rsidRPr="0036065F">
        <w:tab/>
      </w:r>
      <w:r w:rsidR="00441C9B" w:rsidRPr="0036065F">
        <w:tab/>
      </w:r>
      <w:r w:rsidR="00C84E13" w:rsidRPr="0036065F">
        <w:tab/>
      </w:r>
      <w:r w:rsidR="00C84E13" w:rsidRPr="0036065F">
        <w:tab/>
      </w:r>
      <w:r w:rsidR="00C84E13" w:rsidRPr="0036065F">
        <w:tab/>
      </w:r>
      <w:r w:rsidR="00441C9B" w:rsidRPr="0036065F">
        <w:t>Date:</w:t>
      </w:r>
    </w:p>
    <w:p w14:paraId="79611282" w14:textId="77777777" w:rsidR="004D2C3D" w:rsidRPr="0036065F" w:rsidRDefault="00537648">
      <w:r>
        <w:t>Location &amp; Grid Ref:  (</w:t>
      </w:r>
      <w:hyperlink r:id="rId8" w:history="1">
        <w:r w:rsidRPr="00EE0AD4">
          <w:rPr>
            <w:rStyle w:val="Hyperlink"/>
            <w:color w:val="00A54D"/>
          </w:rPr>
          <w:t>http://www.gridreferencefinder.com/</w:t>
        </w:r>
      </w:hyperlink>
      <w:r>
        <w:t xml:space="preserve">) </w:t>
      </w:r>
      <w:r>
        <w:tab/>
        <w:t>Nearest A&amp;E &amp;</w:t>
      </w:r>
      <w:r>
        <w:sym w:font="Wingdings" w:char="F028"/>
      </w:r>
      <w:r>
        <w:t>:  (</w:t>
      </w:r>
      <w:hyperlink r:id="rId9" w:history="1">
        <w:r w:rsidRPr="00EE0AD4">
          <w:rPr>
            <w:rStyle w:val="Hyperlink"/>
            <w:color w:val="00A54D"/>
          </w:rPr>
          <w:t>http://www.wales.nhs.uk/</w:t>
        </w:r>
      </w:hyperlink>
      <w:r>
        <w:t>*)</w:t>
      </w:r>
      <w:r>
        <w:tab/>
      </w:r>
      <w:r>
        <w:tab/>
      </w:r>
      <w:r w:rsidR="00333820">
        <w:t>Mobile</w:t>
      </w:r>
      <w:r>
        <w:t xml:space="preserve"> Coverage:</w:t>
      </w:r>
      <w:r w:rsidR="00064B57">
        <w:t>Yes / No</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2"/>
        <w:gridCol w:w="458"/>
        <w:gridCol w:w="7463"/>
        <w:gridCol w:w="7"/>
        <w:gridCol w:w="437"/>
      </w:tblGrid>
      <w:tr w:rsidR="00B7052B" w:rsidRPr="005864A6" w14:paraId="3B739443" w14:textId="77777777" w:rsidTr="005864A6">
        <w:tc>
          <w:tcPr>
            <w:tcW w:w="7052" w:type="dxa"/>
            <w:tcBorders>
              <w:bottom w:val="single" w:sz="4" w:space="0" w:color="000000"/>
              <w:right w:val="single" w:sz="4" w:space="0" w:color="auto"/>
            </w:tcBorders>
          </w:tcPr>
          <w:p w14:paraId="1C0FFB64" w14:textId="77777777" w:rsidR="00B7052B" w:rsidRPr="005864A6" w:rsidRDefault="00B7052B" w:rsidP="005864A6">
            <w:pPr>
              <w:spacing w:after="0" w:line="240" w:lineRule="auto"/>
              <w:rPr>
                <w:b/>
              </w:rPr>
            </w:pPr>
            <w:r w:rsidRPr="005864A6">
              <w:rPr>
                <w:b/>
              </w:rPr>
              <w:t>Further Assessments Required:</w:t>
            </w:r>
          </w:p>
        </w:tc>
        <w:tc>
          <w:tcPr>
            <w:tcW w:w="458" w:type="dxa"/>
            <w:tcBorders>
              <w:left w:val="single" w:sz="4" w:space="0" w:color="auto"/>
              <w:bottom w:val="single" w:sz="4" w:space="0" w:color="000000"/>
            </w:tcBorders>
          </w:tcPr>
          <w:p w14:paraId="2C2BF00A" w14:textId="77777777" w:rsidR="00B7052B" w:rsidRPr="005864A6" w:rsidRDefault="00B7052B" w:rsidP="005864A6">
            <w:pPr>
              <w:spacing w:after="0" w:line="240" w:lineRule="auto"/>
              <w:rPr>
                <w:sz w:val="28"/>
                <w:szCs w:val="28"/>
              </w:rPr>
            </w:pPr>
            <w:r w:rsidRPr="005864A6">
              <w:rPr>
                <w:sz w:val="28"/>
                <w:szCs w:val="28"/>
              </w:rPr>
              <w:sym w:font="Wingdings" w:char="F0FC"/>
            </w:r>
          </w:p>
        </w:tc>
        <w:tc>
          <w:tcPr>
            <w:tcW w:w="7470" w:type="dxa"/>
            <w:gridSpan w:val="2"/>
            <w:tcBorders>
              <w:bottom w:val="single" w:sz="4" w:space="0" w:color="000000"/>
              <w:right w:val="single" w:sz="4" w:space="0" w:color="auto"/>
            </w:tcBorders>
          </w:tcPr>
          <w:p w14:paraId="2CA478C4" w14:textId="77777777" w:rsidR="00B7052B" w:rsidRPr="005864A6" w:rsidRDefault="00B7052B" w:rsidP="005864A6">
            <w:pPr>
              <w:spacing w:after="0" w:line="240" w:lineRule="auto"/>
              <w:rPr>
                <w:b/>
              </w:rPr>
            </w:pPr>
            <w:r w:rsidRPr="005864A6">
              <w:rPr>
                <w:b/>
              </w:rPr>
              <w:t>Persons Involved or Affected by the Task:</w:t>
            </w:r>
          </w:p>
        </w:tc>
        <w:tc>
          <w:tcPr>
            <w:tcW w:w="437" w:type="dxa"/>
            <w:tcBorders>
              <w:bottom w:val="single" w:sz="4" w:space="0" w:color="000000"/>
              <w:right w:val="single" w:sz="4" w:space="0" w:color="auto"/>
            </w:tcBorders>
          </w:tcPr>
          <w:p w14:paraId="3CB9B578" w14:textId="77777777" w:rsidR="00B7052B" w:rsidRPr="005864A6" w:rsidRDefault="00B7052B" w:rsidP="005864A6">
            <w:pPr>
              <w:spacing w:after="0" w:line="240" w:lineRule="auto"/>
              <w:rPr>
                <w:b/>
              </w:rPr>
            </w:pPr>
            <w:r w:rsidRPr="005864A6">
              <w:rPr>
                <w:sz w:val="28"/>
                <w:szCs w:val="28"/>
              </w:rPr>
              <w:sym w:font="Wingdings" w:char="F0FC"/>
            </w:r>
          </w:p>
        </w:tc>
      </w:tr>
      <w:tr w:rsidR="006238EC" w:rsidRPr="005864A6" w14:paraId="04B4297C" w14:textId="77777777" w:rsidTr="005864A6">
        <w:tc>
          <w:tcPr>
            <w:tcW w:w="7052" w:type="dxa"/>
            <w:tcBorders>
              <w:right w:val="single" w:sz="4" w:space="0" w:color="auto"/>
            </w:tcBorders>
          </w:tcPr>
          <w:p w14:paraId="5C0B95BF" w14:textId="77777777" w:rsidR="006238EC" w:rsidRPr="005864A6" w:rsidRDefault="006238EC" w:rsidP="005864A6">
            <w:pPr>
              <w:spacing w:after="0" w:line="240" w:lineRule="auto"/>
            </w:pPr>
            <w:r w:rsidRPr="005864A6">
              <w:t>Fire</w:t>
            </w:r>
          </w:p>
        </w:tc>
        <w:tc>
          <w:tcPr>
            <w:tcW w:w="458" w:type="dxa"/>
            <w:tcBorders>
              <w:left w:val="single" w:sz="4" w:space="0" w:color="auto"/>
            </w:tcBorders>
          </w:tcPr>
          <w:p w14:paraId="437C9E32" w14:textId="77777777" w:rsidR="006238EC" w:rsidRPr="005864A6" w:rsidRDefault="006238EC" w:rsidP="005864A6">
            <w:pPr>
              <w:spacing w:after="0" w:line="240" w:lineRule="auto"/>
            </w:pPr>
          </w:p>
        </w:tc>
        <w:tc>
          <w:tcPr>
            <w:tcW w:w="7463" w:type="dxa"/>
            <w:tcBorders>
              <w:right w:val="single" w:sz="4" w:space="0" w:color="auto"/>
            </w:tcBorders>
          </w:tcPr>
          <w:p w14:paraId="1ECDCDE4" w14:textId="7755C599" w:rsidR="006238EC" w:rsidRPr="005864A6" w:rsidRDefault="006238EC" w:rsidP="005864A6">
            <w:pPr>
              <w:spacing w:after="0" w:line="240" w:lineRule="auto"/>
            </w:pPr>
            <w:r w:rsidRPr="005864A6">
              <w:t>K</w:t>
            </w:r>
            <w:r w:rsidR="004B3461">
              <w:t xml:space="preserve">eep </w:t>
            </w:r>
            <w:r w:rsidRPr="005864A6">
              <w:t>W</w:t>
            </w:r>
            <w:r w:rsidR="004B3461">
              <w:t xml:space="preserve">ales </w:t>
            </w:r>
            <w:r w:rsidRPr="005864A6">
              <w:t>T</w:t>
            </w:r>
            <w:r w:rsidR="004B3461">
              <w:t>idy</w:t>
            </w:r>
            <w:r w:rsidRPr="005864A6">
              <w:t xml:space="preserve"> employees</w:t>
            </w:r>
          </w:p>
        </w:tc>
        <w:tc>
          <w:tcPr>
            <w:tcW w:w="444" w:type="dxa"/>
            <w:gridSpan w:val="2"/>
            <w:tcBorders>
              <w:left w:val="single" w:sz="4" w:space="0" w:color="auto"/>
            </w:tcBorders>
          </w:tcPr>
          <w:p w14:paraId="5860629E" w14:textId="5DA9E1D7" w:rsidR="006238EC" w:rsidRPr="005864A6" w:rsidRDefault="006238EC" w:rsidP="005864A6">
            <w:pPr>
              <w:spacing w:after="0" w:line="240" w:lineRule="auto"/>
            </w:pPr>
          </w:p>
        </w:tc>
      </w:tr>
      <w:tr w:rsidR="006238EC" w:rsidRPr="005864A6" w14:paraId="30EE4630" w14:textId="77777777" w:rsidTr="005864A6">
        <w:tc>
          <w:tcPr>
            <w:tcW w:w="7052" w:type="dxa"/>
            <w:tcBorders>
              <w:right w:val="single" w:sz="4" w:space="0" w:color="000000"/>
            </w:tcBorders>
          </w:tcPr>
          <w:p w14:paraId="0EA8249C" w14:textId="77777777" w:rsidR="006238EC" w:rsidRPr="005864A6" w:rsidRDefault="006238EC" w:rsidP="005864A6">
            <w:pPr>
              <w:spacing w:after="0" w:line="240" w:lineRule="auto"/>
            </w:pPr>
            <w:r w:rsidRPr="005864A6">
              <w:t>Control of Substances Hazardous to Health</w:t>
            </w:r>
          </w:p>
        </w:tc>
        <w:tc>
          <w:tcPr>
            <w:tcW w:w="458" w:type="dxa"/>
            <w:tcBorders>
              <w:left w:val="single" w:sz="4" w:space="0" w:color="000000"/>
            </w:tcBorders>
          </w:tcPr>
          <w:p w14:paraId="63912EBD" w14:textId="77777777" w:rsidR="006238EC" w:rsidRPr="005864A6" w:rsidRDefault="006238EC" w:rsidP="005864A6">
            <w:pPr>
              <w:spacing w:after="0" w:line="240" w:lineRule="auto"/>
            </w:pPr>
          </w:p>
        </w:tc>
        <w:tc>
          <w:tcPr>
            <w:tcW w:w="7463" w:type="dxa"/>
            <w:tcBorders>
              <w:right w:val="single" w:sz="4" w:space="0" w:color="000000"/>
            </w:tcBorders>
          </w:tcPr>
          <w:p w14:paraId="53BB0018" w14:textId="77777777" w:rsidR="006238EC" w:rsidRPr="005864A6" w:rsidRDefault="006238EC" w:rsidP="005864A6">
            <w:pPr>
              <w:spacing w:after="0" w:line="240" w:lineRule="auto"/>
            </w:pPr>
            <w:r w:rsidRPr="005864A6">
              <w:t>Employees- other organisations</w:t>
            </w:r>
          </w:p>
        </w:tc>
        <w:tc>
          <w:tcPr>
            <w:tcW w:w="444" w:type="dxa"/>
            <w:gridSpan w:val="2"/>
            <w:tcBorders>
              <w:left w:val="single" w:sz="4" w:space="0" w:color="000000"/>
            </w:tcBorders>
          </w:tcPr>
          <w:p w14:paraId="47FF8717" w14:textId="77777777" w:rsidR="006238EC" w:rsidRPr="005864A6" w:rsidRDefault="006238EC" w:rsidP="005864A6">
            <w:pPr>
              <w:spacing w:after="0" w:line="240" w:lineRule="auto"/>
            </w:pPr>
          </w:p>
        </w:tc>
      </w:tr>
      <w:tr w:rsidR="006238EC" w:rsidRPr="005864A6" w14:paraId="755CF266" w14:textId="77777777" w:rsidTr="005864A6">
        <w:tc>
          <w:tcPr>
            <w:tcW w:w="7052" w:type="dxa"/>
            <w:tcBorders>
              <w:right w:val="single" w:sz="4" w:space="0" w:color="000000"/>
            </w:tcBorders>
          </w:tcPr>
          <w:p w14:paraId="40076831" w14:textId="77777777" w:rsidR="006238EC" w:rsidRPr="005864A6" w:rsidRDefault="006238EC" w:rsidP="005864A6">
            <w:pPr>
              <w:spacing w:after="0" w:line="240" w:lineRule="auto"/>
            </w:pPr>
            <w:r w:rsidRPr="005864A6">
              <w:t>Young people &amp; children</w:t>
            </w:r>
          </w:p>
        </w:tc>
        <w:tc>
          <w:tcPr>
            <w:tcW w:w="458" w:type="dxa"/>
            <w:tcBorders>
              <w:left w:val="single" w:sz="4" w:space="0" w:color="000000"/>
            </w:tcBorders>
          </w:tcPr>
          <w:p w14:paraId="773507F3" w14:textId="77777777" w:rsidR="006238EC" w:rsidRPr="005864A6" w:rsidRDefault="006238EC" w:rsidP="005864A6">
            <w:pPr>
              <w:spacing w:after="0" w:line="240" w:lineRule="auto"/>
            </w:pPr>
          </w:p>
        </w:tc>
        <w:tc>
          <w:tcPr>
            <w:tcW w:w="7463" w:type="dxa"/>
            <w:tcBorders>
              <w:right w:val="single" w:sz="4" w:space="0" w:color="000000"/>
            </w:tcBorders>
          </w:tcPr>
          <w:p w14:paraId="487EE18C" w14:textId="77777777" w:rsidR="006238EC" w:rsidRPr="005864A6" w:rsidRDefault="006238EC" w:rsidP="005864A6">
            <w:pPr>
              <w:spacing w:after="0" w:line="240" w:lineRule="auto"/>
            </w:pPr>
            <w:r w:rsidRPr="005864A6">
              <w:t>Volunteers</w:t>
            </w:r>
          </w:p>
        </w:tc>
        <w:tc>
          <w:tcPr>
            <w:tcW w:w="444" w:type="dxa"/>
            <w:gridSpan w:val="2"/>
            <w:tcBorders>
              <w:left w:val="single" w:sz="4" w:space="0" w:color="000000"/>
            </w:tcBorders>
          </w:tcPr>
          <w:p w14:paraId="469FA3D5" w14:textId="77777777" w:rsidR="006238EC" w:rsidRPr="005864A6" w:rsidRDefault="009A7D56" w:rsidP="005864A6">
            <w:pPr>
              <w:spacing w:after="0" w:line="240" w:lineRule="auto"/>
            </w:pPr>
            <w:r w:rsidRPr="005864A6">
              <w:rPr>
                <w:sz w:val="28"/>
                <w:szCs w:val="28"/>
              </w:rPr>
              <w:sym w:font="Wingdings" w:char="F0FC"/>
            </w:r>
          </w:p>
        </w:tc>
      </w:tr>
      <w:tr w:rsidR="006238EC" w:rsidRPr="005864A6" w14:paraId="6AB8680C" w14:textId="77777777" w:rsidTr="005864A6">
        <w:tc>
          <w:tcPr>
            <w:tcW w:w="7052" w:type="dxa"/>
            <w:tcBorders>
              <w:right w:val="single" w:sz="4" w:space="0" w:color="000000"/>
            </w:tcBorders>
          </w:tcPr>
          <w:p w14:paraId="09CC32F6" w14:textId="77777777" w:rsidR="006238EC" w:rsidRPr="005864A6" w:rsidRDefault="006238EC" w:rsidP="005864A6">
            <w:pPr>
              <w:spacing w:after="0" w:line="240" w:lineRule="auto"/>
            </w:pPr>
            <w:r w:rsidRPr="005864A6">
              <w:t>Nursing/Expectant Mothers</w:t>
            </w:r>
          </w:p>
        </w:tc>
        <w:tc>
          <w:tcPr>
            <w:tcW w:w="458" w:type="dxa"/>
            <w:tcBorders>
              <w:left w:val="single" w:sz="4" w:space="0" w:color="000000"/>
            </w:tcBorders>
          </w:tcPr>
          <w:p w14:paraId="79CBBD3D" w14:textId="77777777" w:rsidR="006238EC" w:rsidRPr="005864A6" w:rsidRDefault="006238EC" w:rsidP="005864A6">
            <w:pPr>
              <w:spacing w:after="0" w:line="240" w:lineRule="auto"/>
            </w:pPr>
          </w:p>
        </w:tc>
        <w:tc>
          <w:tcPr>
            <w:tcW w:w="7463" w:type="dxa"/>
            <w:tcBorders>
              <w:right w:val="single" w:sz="4" w:space="0" w:color="000000"/>
            </w:tcBorders>
          </w:tcPr>
          <w:p w14:paraId="1827BE01" w14:textId="77777777" w:rsidR="006238EC" w:rsidRPr="005864A6" w:rsidRDefault="006238EC" w:rsidP="005864A6">
            <w:pPr>
              <w:spacing w:after="0" w:line="240" w:lineRule="auto"/>
            </w:pPr>
            <w:r w:rsidRPr="005864A6">
              <w:t>Members of the Public</w:t>
            </w:r>
          </w:p>
        </w:tc>
        <w:tc>
          <w:tcPr>
            <w:tcW w:w="444" w:type="dxa"/>
            <w:gridSpan w:val="2"/>
            <w:tcBorders>
              <w:left w:val="single" w:sz="4" w:space="0" w:color="000000"/>
            </w:tcBorders>
          </w:tcPr>
          <w:p w14:paraId="47B0F51E" w14:textId="77777777" w:rsidR="006238EC" w:rsidRPr="005864A6" w:rsidRDefault="006238EC" w:rsidP="005864A6">
            <w:pPr>
              <w:spacing w:after="0" w:line="240" w:lineRule="auto"/>
            </w:pPr>
          </w:p>
        </w:tc>
      </w:tr>
      <w:tr w:rsidR="006238EC" w:rsidRPr="005864A6" w14:paraId="0BAFC01C" w14:textId="77777777" w:rsidTr="005864A6">
        <w:tc>
          <w:tcPr>
            <w:tcW w:w="7052" w:type="dxa"/>
            <w:tcBorders>
              <w:right w:val="single" w:sz="4" w:space="0" w:color="000000"/>
            </w:tcBorders>
          </w:tcPr>
          <w:p w14:paraId="3F7C80A2" w14:textId="77777777" w:rsidR="006238EC" w:rsidRPr="005864A6" w:rsidRDefault="00752B31" w:rsidP="005864A6">
            <w:pPr>
              <w:spacing w:after="0" w:line="240" w:lineRule="auto"/>
            </w:pPr>
            <w:r w:rsidRPr="005864A6">
              <w:t>People with disabilities</w:t>
            </w:r>
          </w:p>
        </w:tc>
        <w:tc>
          <w:tcPr>
            <w:tcW w:w="458" w:type="dxa"/>
            <w:tcBorders>
              <w:left w:val="single" w:sz="4" w:space="0" w:color="000000"/>
            </w:tcBorders>
          </w:tcPr>
          <w:p w14:paraId="265F8C63" w14:textId="77777777" w:rsidR="006238EC" w:rsidRPr="005864A6" w:rsidRDefault="006238EC" w:rsidP="005864A6">
            <w:pPr>
              <w:spacing w:after="0" w:line="240" w:lineRule="auto"/>
            </w:pPr>
          </w:p>
        </w:tc>
        <w:tc>
          <w:tcPr>
            <w:tcW w:w="7463" w:type="dxa"/>
            <w:tcBorders>
              <w:right w:val="single" w:sz="4" w:space="0" w:color="000000"/>
            </w:tcBorders>
          </w:tcPr>
          <w:p w14:paraId="3A997B05" w14:textId="77777777" w:rsidR="006238EC" w:rsidRPr="005864A6" w:rsidRDefault="006238EC" w:rsidP="005864A6">
            <w:pPr>
              <w:spacing w:after="0" w:line="240" w:lineRule="auto"/>
            </w:pPr>
            <w:r w:rsidRPr="005864A6">
              <w:t>Contractors</w:t>
            </w:r>
          </w:p>
        </w:tc>
        <w:tc>
          <w:tcPr>
            <w:tcW w:w="444" w:type="dxa"/>
            <w:gridSpan w:val="2"/>
            <w:tcBorders>
              <w:left w:val="single" w:sz="4" w:space="0" w:color="000000"/>
            </w:tcBorders>
          </w:tcPr>
          <w:p w14:paraId="2D114C7A" w14:textId="77777777" w:rsidR="006238EC" w:rsidRPr="005864A6" w:rsidRDefault="006238EC" w:rsidP="005864A6">
            <w:pPr>
              <w:spacing w:after="0" w:line="240" w:lineRule="auto"/>
            </w:pPr>
          </w:p>
        </w:tc>
      </w:tr>
    </w:tbl>
    <w:p w14:paraId="7069B934" w14:textId="77777777" w:rsidR="00874E0E" w:rsidRPr="00441C9B" w:rsidRDefault="00874E0E">
      <w:pPr>
        <w:rPr>
          <w:sz w:val="16"/>
          <w:szCs w:val="1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992"/>
        <w:gridCol w:w="6520"/>
        <w:gridCol w:w="1276"/>
        <w:gridCol w:w="851"/>
        <w:gridCol w:w="1275"/>
      </w:tblGrid>
      <w:tr w:rsidR="00441C9B" w:rsidRPr="005864A6" w14:paraId="651A8DDC" w14:textId="77777777" w:rsidTr="005864A6">
        <w:tc>
          <w:tcPr>
            <w:tcW w:w="4503" w:type="dxa"/>
          </w:tcPr>
          <w:p w14:paraId="22F2E139" w14:textId="77777777" w:rsidR="00441C9B" w:rsidRPr="005864A6" w:rsidRDefault="00441C9B" w:rsidP="005864A6">
            <w:pPr>
              <w:spacing w:after="0" w:line="240" w:lineRule="auto"/>
              <w:jc w:val="center"/>
              <w:rPr>
                <w:b/>
              </w:rPr>
            </w:pPr>
            <w:r w:rsidRPr="005864A6">
              <w:rPr>
                <w:b/>
              </w:rPr>
              <w:t>Hazards Identified</w:t>
            </w:r>
          </w:p>
        </w:tc>
        <w:tc>
          <w:tcPr>
            <w:tcW w:w="992" w:type="dxa"/>
          </w:tcPr>
          <w:p w14:paraId="5AB71FBF" w14:textId="77777777" w:rsidR="00441C9B" w:rsidRPr="005864A6" w:rsidRDefault="00441C9B" w:rsidP="005864A6">
            <w:pPr>
              <w:spacing w:after="0" w:line="240" w:lineRule="auto"/>
              <w:jc w:val="center"/>
              <w:rPr>
                <w:b/>
              </w:rPr>
            </w:pPr>
            <w:r w:rsidRPr="005864A6">
              <w:rPr>
                <w:b/>
              </w:rPr>
              <w:t>Severity (S)</w:t>
            </w:r>
          </w:p>
        </w:tc>
        <w:tc>
          <w:tcPr>
            <w:tcW w:w="6520" w:type="dxa"/>
          </w:tcPr>
          <w:p w14:paraId="3E49CCA3" w14:textId="77777777" w:rsidR="00441C9B" w:rsidRPr="005864A6" w:rsidRDefault="00441C9B" w:rsidP="005864A6">
            <w:pPr>
              <w:spacing w:after="0" w:line="240" w:lineRule="auto"/>
              <w:jc w:val="center"/>
              <w:rPr>
                <w:b/>
              </w:rPr>
            </w:pPr>
            <w:r w:rsidRPr="005864A6">
              <w:rPr>
                <w:b/>
              </w:rPr>
              <w:t>Control Measures Currently in Place</w:t>
            </w:r>
          </w:p>
        </w:tc>
        <w:tc>
          <w:tcPr>
            <w:tcW w:w="1276" w:type="dxa"/>
          </w:tcPr>
          <w:p w14:paraId="303C526C" w14:textId="77777777" w:rsidR="00441C9B" w:rsidRPr="005864A6" w:rsidRDefault="00441C9B" w:rsidP="005864A6">
            <w:pPr>
              <w:spacing w:after="0" w:line="240" w:lineRule="auto"/>
              <w:jc w:val="center"/>
              <w:rPr>
                <w:b/>
              </w:rPr>
            </w:pPr>
            <w:r w:rsidRPr="005864A6">
              <w:rPr>
                <w:b/>
              </w:rPr>
              <w:t>Likelihood (L)</w:t>
            </w:r>
          </w:p>
        </w:tc>
        <w:tc>
          <w:tcPr>
            <w:tcW w:w="851" w:type="dxa"/>
          </w:tcPr>
          <w:p w14:paraId="1532BE79" w14:textId="77777777" w:rsidR="00441C9B" w:rsidRPr="005864A6" w:rsidRDefault="00441C9B" w:rsidP="005864A6">
            <w:pPr>
              <w:spacing w:after="0" w:line="240" w:lineRule="auto"/>
              <w:jc w:val="center"/>
              <w:rPr>
                <w:b/>
              </w:rPr>
            </w:pPr>
            <w:r w:rsidRPr="005864A6">
              <w:rPr>
                <w:b/>
              </w:rPr>
              <w:t>Score (S x L)</w:t>
            </w:r>
          </w:p>
        </w:tc>
        <w:tc>
          <w:tcPr>
            <w:tcW w:w="1275" w:type="dxa"/>
          </w:tcPr>
          <w:p w14:paraId="56C1D523" w14:textId="77777777" w:rsidR="00441C9B" w:rsidRPr="005864A6" w:rsidRDefault="00441C9B" w:rsidP="005864A6">
            <w:pPr>
              <w:spacing w:after="0" w:line="240" w:lineRule="auto"/>
              <w:jc w:val="center"/>
              <w:rPr>
                <w:b/>
              </w:rPr>
            </w:pPr>
            <w:r w:rsidRPr="005864A6">
              <w:rPr>
                <w:b/>
              </w:rPr>
              <w:t>Rating</w:t>
            </w:r>
          </w:p>
        </w:tc>
      </w:tr>
      <w:tr w:rsidR="0084666D" w:rsidRPr="005864A6" w14:paraId="4E83566B" w14:textId="77777777" w:rsidTr="005864A6">
        <w:tc>
          <w:tcPr>
            <w:tcW w:w="4503" w:type="dxa"/>
          </w:tcPr>
          <w:p w14:paraId="46C10B36" w14:textId="77777777" w:rsidR="0084666D" w:rsidRPr="005864A6" w:rsidRDefault="0084666D" w:rsidP="005864A6">
            <w:pPr>
              <w:spacing w:after="0" w:line="240" w:lineRule="auto"/>
              <w:rPr>
                <w:rFonts w:eastAsia="Times New Roman" w:cs="Calibri"/>
                <w:lang w:eastAsia="en-GB"/>
              </w:rPr>
            </w:pPr>
            <w:r w:rsidRPr="005864A6">
              <w:rPr>
                <w:rFonts w:eastAsia="Times New Roman" w:cs="Calibri"/>
                <w:lang w:eastAsia="en-GB"/>
              </w:rPr>
              <w:t>Road traffic hazard</w:t>
            </w:r>
          </w:p>
        </w:tc>
        <w:tc>
          <w:tcPr>
            <w:tcW w:w="992" w:type="dxa"/>
          </w:tcPr>
          <w:p w14:paraId="76D7EBBC" w14:textId="77777777" w:rsidR="0084666D" w:rsidRPr="005864A6" w:rsidRDefault="0084666D" w:rsidP="005864A6">
            <w:pPr>
              <w:spacing w:after="0" w:line="240" w:lineRule="auto"/>
              <w:jc w:val="center"/>
              <w:rPr>
                <w:rFonts w:cs="Calibri"/>
              </w:rPr>
            </w:pPr>
            <w:r w:rsidRPr="005864A6">
              <w:rPr>
                <w:rFonts w:cs="Calibri"/>
              </w:rPr>
              <w:t>5</w:t>
            </w:r>
          </w:p>
        </w:tc>
        <w:tc>
          <w:tcPr>
            <w:tcW w:w="6520" w:type="dxa"/>
          </w:tcPr>
          <w:p w14:paraId="547B7253" w14:textId="1CA2E5BF" w:rsidR="0084666D" w:rsidRPr="005864A6" w:rsidRDefault="0084666D" w:rsidP="005864A6">
            <w:pPr>
              <w:spacing w:after="0" w:line="240" w:lineRule="auto"/>
              <w:rPr>
                <w:rFonts w:eastAsia="Times New Roman" w:cs="Calibri"/>
                <w:lang w:eastAsia="en-GB"/>
              </w:rPr>
            </w:pPr>
            <w:r w:rsidRPr="005864A6">
              <w:rPr>
                <w:rFonts w:eastAsia="Times New Roman" w:cs="Calibri"/>
                <w:lang w:eastAsia="en-GB"/>
              </w:rPr>
              <w:t xml:space="preserve">Hi-vis vest to be worn. Assess traffic conditions and be aware when crossing roads or parking areas. Volunteers to </w:t>
            </w:r>
            <w:proofErr w:type="gramStart"/>
            <w:r w:rsidRPr="005864A6">
              <w:rPr>
                <w:rFonts w:eastAsia="Times New Roman" w:cs="Calibri"/>
                <w:lang w:eastAsia="en-GB"/>
              </w:rPr>
              <w:t>stay out of road at all times</w:t>
            </w:r>
            <w:proofErr w:type="gramEnd"/>
            <w:r w:rsidRPr="005864A6">
              <w:rPr>
                <w:rFonts w:eastAsia="Times New Roman" w:cs="Calibri"/>
                <w:lang w:eastAsia="en-GB"/>
              </w:rPr>
              <w:t xml:space="preserve">. </w:t>
            </w:r>
            <w:r w:rsidR="0011549D">
              <w:rPr>
                <w:rFonts w:eastAsia="Times New Roman" w:cs="Calibri"/>
                <w:lang w:eastAsia="en-GB"/>
              </w:rPr>
              <w:t>Follow specific guidance on working near roads</w:t>
            </w:r>
          </w:p>
        </w:tc>
        <w:tc>
          <w:tcPr>
            <w:tcW w:w="1276" w:type="dxa"/>
          </w:tcPr>
          <w:p w14:paraId="1EDDAAB4" w14:textId="77777777" w:rsidR="0084666D" w:rsidRPr="005864A6" w:rsidRDefault="0084666D" w:rsidP="005864A6">
            <w:pPr>
              <w:spacing w:after="0" w:line="240" w:lineRule="auto"/>
              <w:jc w:val="center"/>
              <w:rPr>
                <w:rFonts w:cs="Calibri"/>
              </w:rPr>
            </w:pPr>
            <w:r w:rsidRPr="005864A6">
              <w:rPr>
                <w:rFonts w:cs="Calibri"/>
              </w:rPr>
              <w:t>2</w:t>
            </w:r>
          </w:p>
        </w:tc>
        <w:tc>
          <w:tcPr>
            <w:tcW w:w="851" w:type="dxa"/>
          </w:tcPr>
          <w:p w14:paraId="38EA78FC" w14:textId="77777777" w:rsidR="0084666D" w:rsidRPr="005864A6" w:rsidRDefault="0084666D" w:rsidP="005864A6">
            <w:pPr>
              <w:spacing w:after="0" w:line="240" w:lineRule="auto"/>
              <w:jc w:val="center"/>
              <w:rPr>
                <w:rFonts w:cs="Calibri"/>
              </w:rPr>
            </w:pPr>
            <w:r w:rsidRPr="005864A6">
              <w:rPr>
                <w:rFonts w:cs="Calibri"/>
              </w:rPr>
              <w:t>10</w:t>
            </w:r>
          </w:p>
        </w:tc>
        <w:tc>
          <w:tcPr>
            <w:tcW w:w="1275" w:type="dxa"/>
          </w:tcPr>
          <w:p w14:paraId="16301ADD" w14:textId="77777777" w:rsidR="0084666D" w:rsidRPr="005864A6" w:rsidRDefault="0084666D" w:rsidP="005864A6">
            <w:pPr>
              <w:spacing w:after="0" w:line="240" w:lineRule="auto"/>
              <w:jc w:val="center"/>
              <w:rPr>
                <w:rFonts w:cs="Calibri"/>
              </w:rPr>
            </w:pPr>
            <w:r w:rsidRPr="005864A6">
              <w:rPr>
                <w:rFonts w:cs="Calibri"/>
              </w:rPr>
              <w:t>Medium</w:t>
            </w:r>
          </w:p>
        </w:tc>
      </w:tr>
      <w:tr w:rsidR="00753227" w:rsidRPr="005864A6" w14:paraId="04D8CA75" w14:textId="77777777" w:rsidTr="005864A6">
        <w:tc>
          <w:tcPr>
            <w:tcW w:w="4503" w:type="dxa"/>
          </w:tcPr>
          <w:p w14:paraId="1F972150" w14:textId="77777777" w:rsidR="00753227" w:rsidRPr="005864A6" w:rsidRDefault="00753227" w:rsidP="005864A6">
            <w:pPr>
              <w:spacing w:after="0" w:line="240" w:lineRule="auto"/>
              <w:rPr>
                <w:rFonts w:cs="Calibri"/>
              </w:rPr>
            </w:pPr>
            <w:r w:rsidRPr="005864A6">
              <w:rPr>
                <w:rFonts w:eastAsia="Times New Roman" w:cs="Calibri"/>
                <w:lang w:eastAsia="en-GB"/>
              </w:rPr>
              <w:t>Delays in getting immediate assistance from First Aider and/or emergency services if required.</w:t>
            </w:r>
          </w:p>
        </w:tc>
        <w:tc>
          <w:tcPr>
            <w:tcW w:w="992" w:type="dxa"/>
          </w:tcPr>
          <w:p w14:paraId="03E5B6C2" w14:textId="77777777" w:rsidR="00753227" w:rsidRPr="005864A6" w:rsidRDefault="00753227" w:rsidP="005864A6">
            <w:pPr>
              <w:spacing w:after="0" w:line="240" w:lineRule="auto"/>
              <w:jc w:val="center"/>
              <w:rPr>
                <w:rFonts w:cs="Calibri"/>
              </w:rPr>
            </w:pPr>
            <w:r w:rsidRPr="005864A6">
              <w:rPr>
                <w:rFonts w:cs="Calibri"/>
              </w:rPr>
              <w:t>5</w:t>
            </w:r>
          </w:p>
          <w:p w14:paraId="1EA0E8E6" w14:textId="77777777" w:rsidR="00753227" w:rsidRPr="005864A6" w:rsidRDefault="00753227" w:rsidP="005864A6">
            <w:pPr>
              <w:spacing w:after="0" w:line="240" w:lineRule="auto"/>
              <w:jc w:val="center"/>
              <w:rPr>
                <w:rFonts w:cs="Calibri"/>
              </w:rPr>
            </w:pPr>
          </w:p>
        </w:tc>
        <w:tc>
          <w:tcPr>
            <w:tcW w:w="6520" w:type="dxa"/>
          </w:tcPr>
          <w:p w14:paraId="1E1390C8" w14:textId="1293D9D8" w:rsidR="00753227" w:rsidRPr="005864A6" w:rsidRDefault="00FF1125" w:rsidP="005864A6">
            <w:pPr>
              <w:spacing w:after="0" w:line="240" w:lineRule="auto"/>
              <w:rPr>
                <w:rFonts w:eastAsia="Times New Roman" w:cs="Calibri"/>
                <w:lang w:eastAsia="en-GB"/>
              </w:rPr>
            </w:pPr>
            <w:r>
              <w:rPr>
                <w:rFonts w:eastAsia="Times New Roman" w:cs="Calibri"/>
                <w:lang w:eastAsia="en-GB"/>
              </w:rPr>
              <w:t>Event leader to c</w:t>
            </w:r>
            <w:r w:rsidR="00753227" w:rsidRPr="005864A6">
              <w:rPr>
                <w:rFonts w:eastAsia="Times New Roman" w:cs="Calibri"/>
                <w:lang w:eastAsia="en-GB"/>
              </w:rPr>
              <w:t xml:space="preserve">heck for mobile phone coverage at location, have mobile telephone and be constantly alert for problems. </w:t>
            </w:r>
            <w:r>
              <w:rPr>
                <w:rFonts w:eastAsia="Times New Roman" w:cs="Calibri"/>
                <w:lang w:eastAsia="en-GB"/>
              </w:rPr>
              <w:t>Event leader</w:t>
            </w:r>
            <w:r w:rsidR="00753227" w:rsidRPr="005864A6">
              <w:rPr>
                <w:rFonts w:eastAsia="Times New Roman" w:cs="Calibri"/>
                <w:lang w:eastAsia="en-GB"/>
              </w:rPr>
              <w:t xml:space="preserve"> to note nearest road access point and be able to give directions.</w:t>
            </w:r>
          </w:p>
          <w:p w14:paraId="6FA5F83C" w14:textId="08448F5E" w:rsidR="00753227" w:rsidRPr="005864A6" w:rsidRDefault="00753227" w:rsidP="005864A6">
            <w:pPr>
              <w:spacing w:after="0" w:line="240" w:lineRule="auto"/>
              <w:rPr>
                <w:rFonts w:cs="Calibri"/>
              </w:rPr>
            </w:pPr>
            <w:r w:rsidRPr="005864A6">
              <w:rPr>
                <w:rFonts w:eastAsia="Times New Roman" w:cs="Calibri"/>
                <w:lang w:eastAsia="en-GB"/>
              </w:rPr>
              <w:t xml:space="preserve">Volunteers to work within sight of others and must inform </w:t>
            </w:r>
            <w:r w:rsidR="00FF1125">
              <w:rPr>
                <w:rFonts w:eastAsia="Times New Roman" w:cs="Calibri"/>
                <w:lang w:eastAsia="en-GB"/>
              </w:rPr>
              <w:t>event leader</w:t>
            </w:r>
            <w:r w:rsidRPr="005864A6">
              <w:rPr>
                <w:rFonts w:eastAsia="Times New Roman" w:cs="Calibri"/>
                <w:lang w:eastAsia="en-GB"/>
              </w:rPr>
              <w:t xml:space="preserve"> if they leave early.</w:t>
            </w:r>
          </w:p>
        </w:tc>
        <w:tc>
          <w:tcPr>
            <w:tcW w:w="1276" w:type="dxa"/>
          </w:tcPr>
          <w:p w14:paraId="4D30FCBF" w14:textId="77777777" w:rsidR="00753227" w:rsidRPr="005864A6" w:rsidRDefault="00753227" w:rsidP="005864A6">
            <w:pPr>
              <w:spacing w:after="0" w:line="240" w:lineRule="auto"/>
              <w:jc w:val="center"/>
              <w:rPr>
                <w:rFonts w:cs="Calibri"/>
              </w:rPr>
            </w:pPr>
            <w:r w:rsidRPr="005864A6">
              <w:rPr>
                <w:rFonts w:cs="Calibri"/>
              </w:rPr>
              <w:t>2</w:t>
            </w:r>
          </w:p>
          <w:p w14:paraId="6B5D1B67" w14:textId="77777777" w:rsidR="00753227" w:rsidRPr="005864A6" w:rsidRDefault="00753227" w:rsidP="005864A6">
            <w:pPr>
              <w:spacing w:after="0" w:line="240" w:lineRule="auto"/>
              <w:jc w:val="center"/>
              <w:rPr>
                <w:rFonts w:cs="Calibri"/>
              </w:rPr>
            </w:pPr>
          </w:p>
        </w:tc>
        <w:tc>
          <w:tcPr>
            <w:tcW w:w="851" w:type="dxa"/>
          </w:tcPr>
          <w:p w14:paraId="6DF12D76" w14:textId="77777777" w:rsidR="00753227" w:rsidRPr="005864A6" w:rsidRDefault="00753227" w:rsidP="005864A6">
            <w:pPr>
              <w:spacing w:after="0" w:line="240" w:lineRule="auto"/>
              <w:jc w:val="center"/>
              <w:rPr>
                <w:rFonts w:cs="Calibri"/>
              </w:rPr>
            </w:pPr>
            <w:r w:rsidRPr="005864A6">
              <w:rPr>
                <w:rFonts w:cs="Calibri"/>
              </w:rPr>
              <w:t>10</w:t>
            </w:r>
          </w:p>
          <w:p w14:paraId="5869E933" w14:textId="77777777" w:rsidR="00753227" w:rsidRPr="005864A6" w:rsidRDefault="00753227" w:rsidP="005864A6">
            <w:pPr>
              <w:spacing w:after="0" w:line="240" w:lineRule="auto"/>
              <w:jc w:val="center"/>
              <w:rPr>
                <w:rFonts w:cs="Calibri"/>
              </w:rPr>
            </w:pPr>
          </w:p>
        </w:tc>
        <w:tc>
          <w:tcPr>
            <w:tcW w:w="1275" w:type="dxa"/>
          </w:tcPr>
          <w:p w14:paraId="72242191" w14:textId="77777777" w:rsidR="00753227" w:rsidRPr="005864A6" w:rsidRDefault="00753227" w:rsidP="005864A6">
            <w:pPr>
              <w:spacing w:after="0" w:line="240" w:lineRule="auto"/>
              <w:jc w:val="center"/>
              <w:rPr>
                <w:rFonts w:cs="Calibri"/>
              </w:rPr>
            </w:pPr>
            <w:r w:rsidRPr="005864A6">
              <w:rPr>
                <w:rFonts w:cs="Calibri"/>
              </w:rPr>
              <w:t>Medium</w:t>
            </w:r>
          </w:p>
          <w:p w14:paraId="6F28A1EC" w14:textId="77777777" w:rsidR="00753227" w:rsidRPr="005864A6" w:rsidRDefault="00753227" w:rsidP="005864A6">
            <w:pPr>
              <w:spacing w:after="0" w:line="240" w:lineRule="auto"/>
              <w:jc w:val="center"/>
              <w:rPr>
                <w:rFonts w:cs="Calibri"/>
              </w:rPr>
            </w:pPr>
          </w:p>
        </w:tc>
      </w:tr>
      <w:tr w:rsidR="00753227" w:rsidRPr="005864A6" w14:paraId="31648569" w14:textId="77777777" w:rsidTr="005864A6">
        <w:tc>
          <w:tcPr>
            <w:tcW w:w="4503" w:type="dxa"/>
          </w:tcPr>
          <w:p w14:paraId="0BDB9764" w14:textId="4195D118"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Bacteria and dirt could lead to illness and infection e</w:t>
            </w:r>
            <w:r w:rsidR="001A52F0">
              <w:rPr>
                <w:rFonts w:eastAsia="Times New Roman" w:cs="Calibri"/>
                <w:lang w:eastAsia="en-GB"/>
              </w:rPr>
              <w:t>.</w:t>
            </w:r>
            <w:r w:rsidRPr="005864A6">
              <w:rPr>
                <w:rFonts w:eastAsia="Times New Roman" w:cs="Calibri"/>
                <w:lang w:eastAsia="en-GB"/>
              </w:rPr>
              <w:t>g</w:t>
            </w:r>
            <w:r w:rsidR="001A52F0">
              <w:rPr>
                <w:rFonts w:eastAsia="Times New Roman" w:cs="Calibri"/>
                <w:lang w:eastAsia="en-GB"/>
              </w:rPr>
              <w:t>.</w:t>
            </w:r>
            <w:r w:rsidRPr="005864A6">
              <w:rPr>
                <w:rFonts w:eastAsia="Times New Roman" w:cs="Calibri"/>
                <w:lang w:eastAsia="en-GB"/>
              </w:rPr>
              <w:t xml:space="preserve"> Weil’s disease</w:t>
            </w:r>
          </w:p>
          <w:p w14:paraId="024B833D" w14:textId="77777777" w:rsidR="00753227" w:rsidRPr="005864A6" w:rsidRDefault="00753227" w:rsidP="005864A6">
            <w:pPr>
              <w:spacing w:after="0" w:line="240" w:lineRule="auto"/>
              <w:rPr>
                <w:rFonts w:cs="Calibri"/>
              </w:rPr>
            </w:pPr>
          </w:p>
        </w:tc>
        <w:tc>
          <w:tcPr>
            <w:tcW w:w="992" w:type="dxa"/>
          </w:tcPr>
          <w:p w14:paraId="25F67F92" w14:textId="77777777" w:rsidR="00753227" w:rsidRPr="005864A6" w:rsidRDefault="00753227" w:rsidP="005864A6">
            <w:pPr>
              <w:spacing w:after="0" w:line="240" w:lineRule="auto"/>
              <w:jc w:val="center"/>
              <w:rPr>
                <w:rFonts w:cs="Calibri"/>
              </w:rPr>
            </w:pPr>
            <w:r w:rsidRPr="005864A6">
              <w:rPr>
                <w:rFonts w:cs="Calibri"/>
              </w:rPr>
              <w:t>3</w:t>
            </w:r>
          </w:p>
        </w:tc>
        <w:tc>
          <w:tcPr>
            <w:tcW w:w="6520" w:type="dxa"/>
          </w:tcPr>
          <w:p w14:paraId="5B97030E" w14:textId="073CDFBF"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Protective gloves for all volunteers and anti</w:t>
            </w:r>
            <w:r w:rsidR="00FF1125">
              <w:rPr>
                <w:rFonts w:eastAsia="Times New Roman" w:cs="Calibri"/>
                <w:lang w:eastAsia="en-GB"/>
              </w:rPr>
              <w:t>-</w:t>
            </w:r>
            <w:r w:rsidRPr="005864A6">
              <w:rPr>
                <w:rFonts w:eastAsia="Times New Roman" w:cs="Calibri"/>
                <w:lang w:eastAsia="en-GB"/>
              </w:rPr>
              <w:t xml:space="preserve">bacterial gel </w:t>
            </w:r>
            <w:r w:rsidR="00FF1125">
              <w:rPr>
                <w:rFonts w:eastAsia="Times New Roman" w:cs="Calibri"/>
                <w:lang w:eastAsia="en-GB"/>
              </w:rPr>
              <w:t xml:space="preserve">are recommended. </w:t>
            </w:r>
            <w:r w:rsidRPr="005864A6">
              <w:rPr>
                <w:rFonts w:eastAsia="Times New Roman" w:cs="Calibri"/>
                <w:lang w:eastAsia="en-GB"/>
              </w:rPr>
              <w:t xml:space="preserve">Warn volunteers to avoid contact with eyes and mouth. Cover cuts and grazes with waterproof dressings. </w:t>
            </w:r>
          </w:p>
          <w:p w14:paraId="4B5D1457" w14:textId="30548224" w:rsidR="008934AD" w:rsidRPr="005864A6" w:rsidRDefault="008934AD" w:rsidP="005864A6">
            <w:pPr>
              <w:spacing w:after="0" w:line="240" w:lineRule="auto"/>
              <w:rPr>
                <w:rFonts w:eastAsia="Times New Roman" w:cs="Calibri"/>
                <w:lang w:eastAsia="en-GB"/>
              </w:rPr>
            </w:pPr>
            <w:r w:rsidRPr="005864A6">
              <w:rPr>
                <w:rFonts w:eastAsia="Times New Roman" w:cs="Calibri"/>
                <w:lang w:eastAsia="en-GB"/>
              </w:rPr>
              <w:t>Wash hands thoroughly with soap and water after activity</w:t>
            </w:r>
          </w:p>
          <w:p w14:paraId="4CE228CB" w14:textId="2969D63A" w:rsidR="00753227" w:rsidRPr="005864A6" w:rsidRDefault="00753227" w:rsidP="005864A6">
            <w:pPr>
              <w:spacing w:after="0" w:line="240" w:lineRule="auto"/>
              <w:rPr>
                <w:rFonts w:cs="Calibri"/>
              </w:rPr>
            </w:pPr>
            <w:r w:rsidRPr="005864A6">
              <w:rPr>
                <w:rFonts w:eastAsia="Times New Roman" w:cs="Calibri"/>
                <w:lang w:eastAsia="en-GB"/>
              </w:rPr>
              <w:t>After clean</w:t>
            </w:r>
            <w:r w:rsidR="004B3461">
              <w:rPr>
                <w:rFonts w:eastAsia="Times New Roman" w:cs="Calibri"/>
                <w:lang w:eastAsia="en-GB"/>
              </w:rPr>
              <w:t>-</w:t>
            </w:r>
            <w:r w:rsidRPr="005864A6">
              <w:rPr>
                <w:rFonts w:eastAsia="Times New Roman" w:cs="Calibri"/>
                <w:lang w:eastAsia="en-GB"/>
              </w:rPr>
              <w:t>up</w:t>
            </w:r>
            <w:r w:rsidR="004B3461">
              <w:rPr>
                <w:rFonts w:eastAsia="Times New Roman" w:cs="Calibri"/>
                <w:lang w:eastAsia="en-GB"/>
              </w:rPr>
              <w:t xml:space="preserve">, </w:t>
            </w:r>
            <w:r w:rsidRPr="005864A6">
              <w:rPr>
                <w:rFonts w:eastAsia="Times New Roman" w:cs="Calibri"/>
                <w:lang w:eastAsia="en-GB"/>
              </w:rPr>
              <w:t>be alert for symptoms of Weil’s disease and other illness and seek medical help if required.</w:t>
            </w:r>
          </w:p>
        </w:tc>
        <w:tc>
          <w:tcPr>
            <w:tcW w:w="1276" w:type="dxa"/>
          </w:tcPr>
          <w:p w14:paraId="1B43CFC3" w14:textId="77777777" w:rsidR="00753227" w:rsidRPr="005864A6" w:rsidRDefault="00753227" w:rsidP="005864A6">
            <w:pPr>
              <w:spacing w:after="0" w:line="240" w:lineRule="auto"/>
              <w:jc w:val="center"/>
              <w:rPr>
                <w:rFonts w:cs="Calibri"/>
              </w:rPr>
            </w:pPr>
            <w:r w:rsidRPr="005864A6">
              <w:rPr>
                <w:rFonts w:cs="Calibri"/>
              </w:rPr>
              <w:t>3</w:t>
            </w:r>
          </w:p>
        </w:tc>
        <w:tc>
          <w:tcPr>
            <w:tcW w:w="851" w:type="dxa"/>
          </w:tcPr>
          <w:p w14:paraId="1386216B" w14:textId="77777777" w:rsidR="00753227" w:rsidRPr="005864A6" w:rsidRDefault="00753227" w:rsidP="005864A6">
            <w:pPr>
              <w:spacing w:after="0" w:line="240" w:lineRule="auto"/>
              <w:jc w:val="center"/>
              <w:rPr>
                <w:rFonts w:cs="Calibri"/>
              </w:rPr>
            </w:pPr>
            <w:r w:rsidRPr="005864A6">
              <w:rPr>
                <w:rFonts w:cs="Calibri"/>
              </w:rPr>
              <w:t>9</w:t>
            </w:r>
          </w:p>
        </w:tc>
        <w:tc>
          <w:tcPr>
            <w:tcW w:w="1275" w:type="dxa"/>
          </w:tcPr>
          <w:p w14:paraId="1BBCB47B" w14:textId="77777777" w:rsidR="00753227" w:rsidRPr="005864A6" w:rsidRDefault="00753227" w:rsidP="005864A6">
            <w:pPr>
              <w:spacing w:after="0" w:line="240" w:lineRule="auto"/>
              <w:jc w:val="center"/>
              <w:rPr>
                <w:rFonts w:cs="Calibri"/>
              </w:rPr>
            </w:pPr>
            <w:r w:rsidRPr="005864A6">
              <w:rPr>
                <w:rFonts w:cs="Calibri"/>
              </w:rPr>
              <w:t>Medium</w:t>
            </w:r>
          </w:p>
        </w:tc>
      </w:tr>
      <w:tr w:rsidR="00753227" w:rsidRPr="005864A6" w14:paraId="2D663C1C" w14:textId="77777777" w:rsidTr="005864A6">
        <w:tc>
          <w:tcPr>
            <w:tcW w:w="4503" w:type="dxa"/>
          </w:tcPr>
          <w:p w14:paraId="785EE5DB" w14:textId="77777777" w:rsidR="00753227" w:rsidRPr="005864A6" w:rsidRDefault="00753227" w:rsidP="005864A6">
            <w:pPr>
              <w:spacing w:after="0" w:line="240" w:lineRule="auto"/>
              <w:rPr>
                <w:rFonts w:cs="Calibri"/>
              </w:rPr>
            </w:pPr>
            <w:r w:rsidRPr="005864A6">
              <w:rPr>
                <w:rFonts w:eastAsia="Times New Roman" w:cs="Calibri"/>
                <w:lang w:eastAsia="en-GB"/>
              </w:rPr>
              <w:t>Tripping, falling or slipping on uneven or slippery ground</w:t>
            </w:r>
          </w:p>
        </w:tc>
        <w:tc>
          <w:tcPr>
            <w:tcW w:w="992" w:type="dxa"/>
          </w:tcPr>
          <w:p w14:paraId="6BA50528" w14:textId="77777777" w:rsidR="00753227" w:rsidRPr="005864A6" w:rsidRDefault="00753227" w:rsidP="005864A6">
            <w:pPr>
              <w:spacing w:after="0" w:line="240" w:lineRule="auto"/>
              <w:jc w:val="center"/>
              <w:rPr>
                <w:rFonts w:cs="Calibri"/>
              </w:rPr>
            </w:pPr>
            <w:r w:rsidRPr="005864A6">
              <w:rPr>
                <w:rFonts w:cs="Calibri"/>
              </w:rPr>
              <w:t>3</w:t>
            </w:r>
          </w:p>
        </w:tc>
        <w:tc>
          <w:tcPr>
            <w:tcW w:w="6520" w:type="dxa"/>
          </w:tcPr>
          <w:p w14:paraId="34C3C073" w14:textId="0D344B16" w:rsidR="00753227" w:rsidRPr="005864A6" w:rsidRDefault="00FF1125" w:rsidP="005864A6">
            <w:pPr>
              <w:spacing w:after="0" w:line="240" w:lineRule="auto"/>
              <w:rPr>
                <w:rFonts w:cs="Calibri"/>
              </w:rPr>
            </w:pPr>
            <w:r>
              <w:rPr>
                <w:rFonts w:eastAsia="Times New Roman" w:cs="Calibri"/>
                <w:lang w:eastAsia="en-GB"/>
              </w:rPr>
              <w:t>Event leader</w:t>
            </w:r>
            <w:r w:rsidR="00753227" w:rsidRPr="005864A6">
              <w:rPr>
                <w:rFonts w:eastAsia="Times New Roman" w:cs="Calibri"/>
                <w:lang w:eastAsia="en-GB"/>
              </w:rPr>
              <w:t xml:space="preserve"> will assess site conditions as work progresses, pointing out danger areas. All volunteers</w:t>
            </w:r>
            <w:r>
              <w:rPr>
                <w:rFonts w:eastAsia="Times New Roman" w:cs="Calibri"/>
                <w:lang w:eastAsia="en-GB"/>
              </w:rPr>
              <w:t xml:space="preserve"> recommended</w:t>
            </w:r>
            <w:r w:rsidR="00753227" w:rsidRPr="005864A6">
              <w:rPr>
                <w:rFonts w:eastAsia="Times New Roman" w:cs="Calibri"/>
                <w:lang w:eastAsia="en-GB"/>
              </w:rPr>
              <w:t xml:space="preserve"> to wear sturdy footwear with good grip.</w:t>
            </w:r>
          </w:p>
        </w:tc>
        <w:tc>
          <w:tcPr>
            <w:tcW w:w="1276" w:type="dxa"/>
          </w:tcPr>
          <w:p w14:paraId="54BACB6D" w14:textId="77777777" w:rsidR="00753227" w:rsidRPr="005864A6" w:rsidRDefault="00753227" w:rsidP="005864A6">
            <w:pPr>
              <w:spacing w:after="0" w:line="240" w:lineRule="auto"/>
              <w:jc w:val="center"/>
              <w:rPr>
                <w:rFonts w:cs="Calibri"/>
              </w:rPr>
            </w:pPr>
            <w:r w:rsidRPr="005864A6">
              <w:rPr>
                <w:rFonts w:cs="Calibri"/>
              </w:rPr>
              <w:t>3</w:t>
            </w:r>
          </w:p>
        </w:tc>
        <w:tc>
          <w:tcPr>
            <w:tcW w:w="851" w:type="dxa"/>
          </w:tcPr>
          <w:p w14:paraId="1D1AF1A9" w14:textId="77777777" w:rsidR="00753227" w:rsidRPr="005864A6" w:rsidRDefault="00753227" w:rsidP="005864A6">
            <w:pPr>
              <w:spacing w:after="0" w:line="240" w:lineRule="auto"/>
              <w:jc w:val="center"/>
              <w:rPr>
                <w:rFonts w:cs="Calibri"/>
              </w:rPr>
            </w:pPr>
            <w:r w:rsidRPr="005864A6">
              <w:rPr>
                <w:rFonts w:cs="Calibri"/>
              </w:rPr>
              <w:t>9</w:t>
            </w:r>
          </w:p>
        </w:tc>
        <w:tc>
          <w:tcPr>
            <w:tcW w:w="1275" w:type="dxa"/>
          </w:tcPr>
          <w:p w14:paraId="2DB5AACD" w14:textId="77777777" w:rsidR="00753227" w:rsidRPr="005864A6" w:rsidRDefault="00753227" w:rsidP="005864A6">
            <w:pPr>
              <w:spacing w:after="0" w:line="240" w:lineRule="auto"/>
              <w:jc w:val="center"/>
              <w:rPr>
                <w:rFonts w:cs="Calibri"/>
              </w:rPr>
            </w:pPr>
            <w:r w:rsidRPr="005864A6">
              <w:rPr>
                <w:rFonts w:cs="Calibri"/>
              </w:rPr>
              <w:t>Medium</w:t>
            </w:r>
          </w:p>
        </w:tc>
      </w:tr>
      <w:tr w:rsidR="00753227" w:rsidRPr="005864A6" w14:paraId="6A9299CE" w14:textId="77777777" w:rsidTr="005864A6">
        <w:tc>
          <w:tcPr>
            <w:tcW w:w="4503" w:type="dxa"/>
          </w:tcPr>
          <w:p w14:paraId="461CDC82" w14:textId="77777777"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Injury to workers and public through contact with removed rubbish/ sharp items</w:t>
            </w:r>
          </w:p>
        </w:tc>
        <w:tc>
          <w:tcPr>
            <w:tcW w:w="992" w:type="dxa"/>
          </w:tcPr>
          <w:p w14:paraId="5C443500" w14:textId="77777777" w:rsidR="00753227" w:rsidRPr="005864A6" w:rsidRDefault="00753227" w:rsidP="005864A6">
            <w:pPr>
              <w:spacing w:after="0" w:line="240" w:lineRule="auto"/>
              <w:jc w:val="center"/>
              <w:rPr>
                <w:rFonts w:cs="Calibri"/>
              </w:rPr>
            </w:pPr>
            <w:r w:rsidRPr="005864A6">
              <w:rPr>
                <w:rFonts w:cs="Calibri"/>
              </w:rPr>
              <w:t>3</w:t>
            </w:r>
          </w:p>
        </w:tc>
        <w:tc>
          <w:tcPr>
            <w:tcW w:w="6520" w:type="dxa"/>
          </w:tcPr>
          <w:p w14:paraId="3FB22FAB" w14:textId="059A2DB0"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 xml:space="preserve">All </w:t>
            </w:r>
            <w:r w:rsidR="00FF1125">
              <w:rPr>
                <w:rFonts w:eastAsia="Times New Roman" w:cs="Calibri"/>
                <w:lang w:eastAsia="en-GB"/>
              </w:rPr>
              <w:t>volunteers recommended</w:t>
            </w:r>
            <w:r w:rsidRPr="005864A6">
              <w:rPr>
                <w:rFonts w:eastAsia="Times New Roman" w:cs="Calibri"/>
                <w:lang w:eastAsia="en-GB"/>
              </w:rPr>
              <w:t xml:space="preserve"> to wear sturdy footwear and long trousers and gloves. </w:t>
            </w:r>
            <w:r w:rsidR="00FF1125">
              <w:rPr>
                <w:rFonts w:eastAsia="Times New Roman" w:cs="Calibri"/>
                <w:lang w:eastAsia="en-GB"/>
              </w:rPr>
              <w:t>Event leader</w:t>
            </w:r>
            <w:r w:rsidRPr="005864A6">
              <w:rPr>
                <w:rFonts w:eastAsia="Times New Roman" w:cs="Calibri"/>
                <w:lang w:eastAsia="en-GB"/>
              </w:rPr>
              <w:t xml:space="preserve"> to identify safe position for removed rubbish, away from road, and liaise with council for swift removal of waste.</w:t>
            </w:r>
          </w:p>
        </w:tc>
        <w:tc>
          <w:tcPr>
            <w:tcW w:w="1276" w:type="dxa"/>
          </w:tcPr>
          <w:p w14:paraId="31DB97D3" w14:textId="77777777" w:rsidR="00753227" w:rsidRPr="005864A6" w:rsidRDefault="00753227" w:rsidP="005864A6">
            <w:pPr>
              <w:spacing w:after="0" w:line="240" w:lineRule="auto"/>
              <w:jc w:val="center"/>
              <w:rPr>
                <w:rFonts w:cs="Calibri"/>
              </w:rPr>
            </w:pPr>
            <w:r w:rsidRPr="005864A6">
              <w:rPr>
                <w:rFonts w:cs="Calibri"/>
              </w:rPr>
              <w:t>2</w:t>
            </w:r>
          </w:p>
        </w:tc>
        <w:tc>
          <w:tcPr>
            <w:tcW w:w="851" w:type="dxa"/>
          </w:tcPr>
          <w:p w14:paraId="505C5849" w14:textId="77777777" w:rsidR="00753227" w:rsidRPr="005864A6" w:rsidRDefault="00753227" w:rsidP="005864A6">
            <w:pPr>
              <w:spacing w:after="0" w:line="240" w:lineRule="auto"/>
              <w:jc w:val="center"/>
              <w:rPr>
                <w:rFonts w:cs="Calibri"/>
              </w:rPr>
            </w:pPr>
            <w:r w:rsidRPr="005864A6">
              <w:rPr>
                <w:rFonts w:cs="Calibri"/>
              </w:rPr>
              <w:t>6</w:t>
            </w:r>
          </w:p>
        </w:tc>
        <w:tc>
          <w:tcPr>
            <w:tcW w:w="1275" w:type="dxa"/>
          </w:tcPr>
          <w:p w14:paraId="01B3D22C" w14:textId="77777777" w:rsidR="00753227" w:rsidRPr="005864A6" w:rsidRDefault="00753227" w:rsidP="005864A6">
            <w:pPr>
              <w:spacing w:after="0" w:line="240" w:lineRule="auto"/>
              <w:jc w:val="center"/>
              <w:rPr>
                <w:rFonts w:cs="Calibri"/>
              </w:rPr>
            </w:pPr>
            <w:r w:rsidRPr="005864A6">
              <w:rPr>
                <w:rFonts w:cs="Calibri"/>
              </w:rPr>
              <w:t>Medium</w:t>
            </w:r>
          </w:p>
        </w:tc>
      </w:tr>
      <w:tr w:rsidR="00753227" w:rsidRPr="005864A6" w14:paraId="014AD355" w14:textId="77777777" w:rsidTr="005864A6">
        <w:tc>
          <w:tcPr>
            <w:tcW w:w="4503" w:type="dxa"/>
          </w:tcPr>
          <w:p w14:paraId="15235A0B" w14:textId="70A290C3" w:rsidR="00753227" w:rsidRPr="005864A6" w:rsidRDefault="006A76AA" w:rsidP="005864A6">
            <w:pPr>
              <w:spacing w:after="0" w:line="240" w:lineRule="auto"/>
              <w:rPr>
                <w:rFonts w:eastAsia="Times New Roman" w:cs="Calibri"/>
                <w:lang w:eastAsia="en-GB"/>
              </w:rPr>
            </w:pPr>
            <w:r w:rsidRPr="005864A6">
              <w:rPr>
                <w:rFonts w:eastAsia="Times New Roman" w:cs="Calibri"/>
                <w:lang w:eastAsia="en-GB"/>
              </w:rPr>
              <w:lastRenderedPageBreak/>
              <w:t>Biohazards</w:t>
            </w:r>
            <w:r w:rsidR="00753227" w:rsidRPr="005864A6">
              <w:rPr>
                <w:rFonts w:eastAsia="Times New Roman" w:cs="Calibri"/>
                <w:lang w:eastAsia="en-GB"/>
              </w:rPr>
              <w:t xml:space="preserve"> and pollution</w:t>
            </w:r>
          </w:p>
        </w:tc>
        <w:tc>
          <w:tcPr>
            <w:tcW w:w="992" w:type="dxa"/>
          </w:tcPr>
          <w:p w14:paraId="08421930" w14:textId="77777777" w:rsidR="00753227" w:rsidRPr="005864A6" w:rsidRDefault="00753227" w:rsidP="005864A6">
            <w:pPr>
              <w:spacing w:after="0" w:line="240" w:lineRule="auto"/>
              <w:jc w:val="center"/>
              <w:rPr>
                <w:rFonts w:cs="Calibri"/>
              </w:rPr>
            </w:pPr>
            <w:r w:rsidRPr="005864A6">
              <w:rPr>
                <w:rFonts w:cs="Calibri"/>
              </w:rPr>
              <w:t>3</w:t>
            </w:r>
          </w:p>
        </w:tc>
        <w:tc>
          <w:tcPr>
            <w:tcW w:w="6520" w:type="dxa"/>
          </w:tcPr>
          <w:p w14:paraId="6ACCFAF6" w14:textId="77777777" w:rsidR="00753227" w:rsidRPr="005864A6" w:rsidRDefault="00753227" w:rsidP="005864A6">
            <w:pPr>
              <w:spacing w:after="0" w:line="240" w:lineRule="auto"/>
            </w:pPr>
            <w:r w:rsidRPr="005864A6">
              <w:t xml:space="preserve">Volunteers advised not to pick animal matter (live or dead), animal faeces, chemical pollutants and their containers of any type. </w:t>
            </w:r>
          </w:p>
          <w:p w14:paraId="54C495DE" w14:textId="77777777" w:rsidR="008934AD" w:rsidRPr="005864A6" w:rsidRDefault="008934AD" w:rsidP="005864A6">
            <w:pPr>
              <w:spacing w:after="0" w:line="240" w:lineRule="auto"/>
              <w:rPr>
                <w:rFonts w:eastAsia="Times New Roman" w:cs="Calibri"/>
                <w:lang w:eastAsia="en-GB"/>
              </w:rPr>
            </w:pPr>
          </w:p>
        </w:tc>
        <w:tc>
          <w:tcPr>
            <w:tcW w:w="1276" w:type="dxa"/>
          </w:tcPr>
          <w:p w14:paraId="14B65213" w14:textId="77777777" w:rsidR="00753227" w:rsidRPr="005864A6" w:rsidRDefault="00753227" w:rsidP="005864A6">
            <w:pPr>
              <w:spacing w:after="0" w:line="240" w:lineRule="auto"/>
              <w:jc w:val="center"/>
              <w:rPr>
                <w:rFonts w:cs="Calibri"/>
              </w:rPr>
            </w:pPr>
            <w:r w:rsidRPr="005864A6">
              <w:rPr>
                <w:rFonts w:cs="Calibri"/>
              </w:rPr>
              <w:t>2</w:t>
            </w:r>
          </w:p>
        </w:tc>
        <w:tc>
          <w:tcPr>
            <w:tcW w:w="851" w:type="dxa"/>
          </w:tcPr>
          <w:p w14:paraId="31775003" w14:textId="77777777" w:rsidR="00753227" w:rsidRPr="005864A6" w:rsidRDefault="00753227" w:rsidP="005864A6">
            <w:pPr>
              <w:spacing w:after="0" w:line="240" w:lineRule="auto"/>
              <w:jc w:val="center"/>
              <w:rPr>
                <w:rFonts w:cs="Calibri"/>
              </w:rPr>
            </w:pPr>
            <w:r w:rsidRPr="005864A6">
              <w:rPr>
                <w:rFonts w:cs="Calibri"/>
              </w:rPr>
              <w:t>6</w:t>
            </w:r>
          </w:p>
        </w:tc>
        <w:tc>
          <w:tcPr>
            <w:tcW w:w="1275" w:type="dxa"/>
          </w:tcPr>
          <w:p w14:paraId="494543E7" w14:textId="77777777" w:rsidR="00753227" w:rsidRPr="005864A6" w:rsidRDefault="00753227" w:rsidP="005864A6">
            <w:pPr>
              <w:spacing w:after="0" w:line="240" w:lineRule="auto"/>
              <w:jc w:val="center"/>
              <w:rPr>
                <w:rFonts w:cs="Calibri"/>
              </w:rPr>
            </w:pPr>
            <w:r w:rsidRPr="005864A6">
              <w:rPr>
                <w:rFonts w:cs="Calibri"/>
              </w:rPr>
              <w:t>Medium</w:t>
            </w:r>
          </w:p>
        </w:tc>
      </w:tr>
      <w:tr w:rsidR="00753227" w:rsidRPr="005864A6" w14:paraId="1BB480E0" w14:textId="77777777" w:rsidTr="005864A6">
        <w:tc>
          <w:tcPr>
            <w:tcW w:w="4503" w:type="dxa"/>
          </w:tcPr>
          <w:p w14:paraId="2E9A1243" w14:textId="77777777" w:rsidR="00753227" w:rsidRPr="005864A6" w:rsidRDefault="00753227" w:rsidP="005864A6">
            <w:pPr>
              <w:spacing w:after="0" w:line="240" w:lineRule="auto"/>
              <w:rPr>
                <w:rFonts w:cs="Calibri"/>
              </w:rPr>
            </w:pPr>
            <w:r w:rsidRPr="005864A6">
              <w:rPr>
                <w:rFonts w:eastAsia="Times New Roman" w:cs="Calibri"/>
                <w:lang w:eastAsia="en-GB"/>
              </w:rPr>
              <w:t>Adverse weather conditions affecting health of volunteers, either heat or cold</w:t>
            </w:r>
          </w:p>
        </w:tc>
        <w:tc>
          <w:tcPr>
            <w:tcW w:w="992" w:type="dxa"/>
          </w:tcPr>
          <w:p w14:paraId="67BB5886" w14:textId="77777777" w:rsidR="00753227" w:rsidRPr="005864A6" w:rsidRDefault="00753227" w:rsidP="005864A6">
            <w:pPr>
              <w:spacing w:after="0" w:line="240" w:lineRule="auto"/>
              <w:jc w:val="center"/>
              <w:rPr>
                <w:rFonts w:cs="Calibri"/>
              </w:rPr>
            </w:pPr>
            <w:r w:rsidRPr="005864A6">
              <w:rPr>
                <w:rFonts w:cs="Calibri"/>
              </w:rPr>
              <w:t>3</w:t>
            </w:r>
          </w:p>
        </w:tc>
        <w:tc>
          <w:tcPr>
            <w:tcW w:w="6520" w:type="dxa"/>
          </w:tcPr>
          <w:p w14:paraId="193FFD43" w14:textId="77777777" w:rsidR="00753227" w:rsidRPr="005864A6" w:rsidRDefault="00753227" w:rsidP="005864A6">
            <w:pPr>
              <w:spacing w:after="0" w:line="240" w:lineRule="auto"/>
              <w:rPr>
                <w:rFonts w:cs="Calibri"/>
              </w:rPr>
            </w:pPr>
            <w:r w:rsidRPr="005864A6">
              <w:rPr>
                <w:rFonts w:eastAsia="Times New Roman" w:cs="Calibri"/>
                <w:lang w:eastAsia="en-GB"/>
              </w:rPr>
              <w:t>Volunteers to be dressed appropriately for weather, including hats and sun cream or warm clothes and waterproofs. Officer to carry heat blanket and drinking water and be alert to signs of distress in volunteers.</w:t>
            </w:r>
          </w:p>
        </w:tc>
        <w:tc>
          <w:tcPr>
            <w:tcW w:w="1276" w:type="dxa"/>
          </w:tcPr>
          <w:p w14:paraId="46E3B6C6" w14:textId="77777777" w:rsidR="00753227" w:rsidRPr="005864A6" w:rsidRDefault="00753227" w:rsidP="005864A6">
            <w:pPr>
              <w:spacing w:after="0" w:line="240" w:lineRule="auto"/>
              <w:jc w:val="center"/>
              <w:rPr>
                <w:rFonts w:cs="Calibri"/>
              </w:rPr>
            </w:pPr>
            <w:r w:rsidRPr="005864A6">
              <w:rPr>
                <w:rFonts w:cs="Calibri"/>
              </w:rPr>
              <w:t>2</w:t>
            </w:r>
          </w:p>
        </w:tc>
        <w:tc>
          <w:tcPr>
            <w:tcW w:w="851" w:type="dxa"/>
          </w:tcPr>
          <w:p w14:paraId="28E7B60E" w14:textId="77777777" w:rsidR="00753227" w:rsidRPr="005864A6" w:rsidRDefault="00753227" w:rsidP="005864A6">
            <w:pPr>
              <w:spacing w:after="0" w:line="240" w:lineRule="auto"/>
              <w:jc w:val="center"/>
              <w:rPr>
                <w:rFonts w:cs="Calibri"/>
              </w:rPr>
            </w:pPr>
            <w:r w:rsidRPr="005864A6">
              <w:rPr>
                <w:rFonts w:cs="Calibri"/>
              </w:rPr>
              <w:t>6</w:t>
            </w:r>
          </w:p>
        </w:tc>
        <w:tc>
          <w:tcPr>
            <w:tcW w:w="1275" w:type="dxa"/>
          </w:tcPr>
          <w:p w14:paraId="5C3FEEAE" w14:textId="77777777" w:rsidR="00753227" w:rsidRPr="005864A6" w:rsidRDefault="00753227" w:rsidP="005864A6">
            <w:pPr>
              <w:spacing w:after="0" w:line="240" w:lineRule="auto"/>
              <w:jc w:val="center"/>
              <w:rPr>
                <w:rFonts w:cs="Calibri"/>
              </w:rPr>
            </w:pPr>
            <w:r w:rsidRPr="005864A6">
              <w:rPr>
                <w:rFonts w:cs="Calibri"/>
              </w:rPr>
              <w:t>Medium</w:t>
            </w:r>
          </w:p>
        </w:tc>
      </w:tr>
      <w:tr w:rsidR="00753227" w:rsidRPr="005864A6" w14:paraId="4B414F89" w14:textId="77777777" w:rsidTr="005864A6">
        <w:tc>
          <w:tcPr>
            <w:tcW w:w="4503" w:type="dxa"/>
          </w:tcPr>
          <w:p w14:paraId="76C0C7EB" w14:textId="77777777" w:rsidR="00753227" w:rsidRPr="005864A6" w:rsidRDefault="00753227" w:rsidP="005864A6">
            <w:pPr>
              <w:spacing w:after="0" w:line="240" w:lineRule="auto"/>
              <w:rPr>
                <w:rFonts w:cs="Calibri"/>
              </w:rPr>
            </w:pPr>
            <w:r w:rsidRPr="005864A6">
              <w:rPr>
                <w:rFonts w:eastAsia="Times New Roman" w:cs="Calibri"/>
                <w:lang w:eastAsia="en-GB"/>
              </w:rPr>
              <w:t>Animals and plant - bites, stings, attacks</w:t>
            </w:r>
          </w:p>
        </w:tc>
        <w:tc>
          <w:tcPr>
            <w:tcW w:w="992" w:type="dxa"/>
          </w:tcPr>
          <w:p w14:paraId="5CC28B90" w14:textId="77777777" w:rsidR="00753227" w:rsidRPr="005864A6" w:rsidRDefault="00753227" w:rsidP="005864A6">
            <w:pPr>
              <w:spacing w:after="0" w:line="240" w:lineRule="auto"/>
              <w:jc w:val="center"/>
              <w:rPr>
                <w:rFonts w:cs="Calibri"/>
              </w:rPr>
            </w:pPr>
            <w:r w:rsidRPr="005864A6">
              <w:rPr>
                <w:rFonts w:cs="Calibri"/>
              </w:rPr>
              <w:t>2</w:t>
            </w:r>
          </w:p>
        </w:tc>
        <w:tc>
          <w:tcPr>
            <w:tcW w:w="6520" w:type="dxa"/>
          </w:tcPr>
          <w:p w14:paraId="2E7103A2" w14:textId="7D44A0C6" w:rsidR="00753227" w:rsidRPr="005864A6" w:rsidRDefault="00FF1125" w:rsidP="005864A6">
            <w:pPr>
              <w:spacing w:after="0" w:line="240" w:lineRule="auto"/>
              <w:rPr>
                <w:rFonts w:cs="Calibri"/>
              </w:rPr>
            </w:pPr>
            <w:r>
              <w:rPr>
                <w:rFonts w:cs="Calibri"/>
              </w:rPr>
              <w:t>Event leader</w:t>
            </w:r>
            <w:r w:rsidR="00753227" w:rsidRPr="005864A6">
              <w:rPr>
                <w:rFonts w:cs="Calibri"/>
              </w:rPr>
              <w:t xml:space="preserve"> to check site for Giant Hogweed and warn volunteers to avoid it due to its very painful blistering effects.</w:t>
            </w:r>
          </w:p>
          <w:p w14:paraId="40A51C0B" w14:textId="77777777" w:rsidR="00753227" w:rsidRPr="005864A6" w:rsidRDefault="00753227" w:rsidP="005864A6">
            <w:pPr>
              <w:spacing w:after="0" w:line="240" w:lineRule="auto"/>
              <w:rPr>
                <w:rFonts w:cs="Calibri"/>
              </w:rPr>
            </w:pPr>
            <w:r w:rsidRPr="005864A6">
              <w:rPr>
                <w:rFonts w:cs="Calibri"/>
              </w:rPr>
              <w:t xml:space="preserve">All volunteers avoid contact with animals. </w:t>
            </w:r>
          </w:p>
          <w:p w14:paraId="1931A2B2" w14:textId="2A8DC1C2"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 xml:space="preserve">Be aware that wasps or </w:t>
            </w:r>
            <w:r w:rsidR="004B3461" w:rsidRPr="005864A6">
              <w:rPr>
                <w:rFonts w:eastAsia="Times New Roman" w:cs="Calibri"/>
                <w:lang w:eastAsia="en-GB"/>
              </w:rPr>
              <w:t>ants’</w:t>
            </w:r>
            <w:r w:rsidRPr="005864A6">
              <w:rPr>
                <w:rFonts w:eastAsia="Times New Roman" w:cs="Calibri"/>
                <w:lang w:eastAsia="en-GB"/>
              </w:rPr>
              <w:t xml:space="preserve"> nests hidden in the ground could be hazardous if accidentally disturbed. </w:t>
            </w:r>
          </w:p>
          <w:p w14:paraId="203B5232" w14:textId="77777777" w:rsidR="00753227" w:rsidRPr="005864A6" w:rsidRDefault="00753227" w:rsidP="005864A6">
            <w:pPr>
              <w:spacing w:after="0" w:line="240" w:lineRule="auto"/>
              <w:rPr>
                <w:rFonts w:cs="Calibri"/>
              </w:rPr>
            </w:pPr>
            <w:r w:rsidRPr="005864A6">
              <w:t>Volunteers not wearing long trousers and closed shoes to stay clear of deep vegetation and work from paths only.</w:t>
            </w:r>
          </w:p>
        </w:tc>
        <w:tc>
          <w:tcPr>
            <w:tcW w:w="1276" w:type="dxa"/>
          </w:tcPr>
          <w:p w14:paraId="1ECCFF3D" w14:textId="77777777" w:rsidR="00753227" w:rsidRPr="005864A6" w:rsidRDefault="00753227" w:rsidP="005864A6">
            <w:pPr>
              <w:spacing w:after="0" w:line="240" w:lineRule="auto"/>
              <w:jc w:val="center"/>
              <w:rPr>
                <w:rFonts w:cs="Calibri"/>
              </w:rPr>
            </w:pPr>
            <w:r w:rsidRPr="005864A6">
              <w:rPr>
                <w:rFonts w:cs="Calibri"/>
              </w:rPr>
              <w:t>3</w:t>
            </w:r>
          </w:p>
        </w:tc>
        <w:tc>
          <w:tcPr>
            <w:tcW w:w="851" w:type="dxa"/>
          </w:tcPr>
          <w:p w14:paraId="39688E0B" w14:textId="77777777" w:rsidR="00753227" w:rsidRPr="005864A6" w:rsidRDefault="00753227" w:rsidP="005864A6">
            <w:pPr>
              <w:spacing w:after="0" w:line="240" w:lineRule="auto"/>
              <w:jc w:val="center"/>
              <w:rPr>
                <w:rFonts w:cs="Calibri"/>
              </w:rPr>
            </w:pPr>
            <w:r w:rsidRPr="005864A6">
              <w:rPr>
                <w:rFonts w:cs="Calibri"/>
              </w:rPr>
              <w:t>6</w:t>
            </w:r>
          </w:p>
        </w:tc>
        <w:tc>
          <w:tcPr>
            <w:tcW w:w="1275" w:type="dxa"/>
          </w:tcPr>
          <w:p w14:paraId="7B1E0F63" w14:textId="77777777" w:rsidR="00753227" w:rsidRPr="005864A6" w:rsidRDefault="00753227" w:rsidP="005864A6">
            <w:pPr>
              <w:spacing w:after="0" w:line="240" w:lineRule="auto"/>
              <w:jc w:val="center"/>
              <w:rPr>
                <w:rFonts w:cs="Calibri"/>
              </w:rPr>
            </w:pPr>
            <w:r w:rsidRPr="005864A6">
              <w:rPr>
                <w:rFonts w:cs="Calibri"/>
              </w:rPr>
              <w:t>Medium</w:t>
            </w:r>
          </w:p>
        </w:tc>
      </w:tr>
      <w:tr w:rsidR="00753227" w:rsidRPr="005864A6" w14:paraId="13A15D49" w14:textId="77777777" w:rsidTr="005864A6">
        <w:tc>
          <w:tcPr>
            <w:tcW w:w="4503" w:type="dxa"/>
          </w:tcPr>
          <w:p w14:paraId="23951D4D" w14:textId="77777777"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Injury to eyes and face by twigs and branches</w:t>
            </w:r>
          </w:p>
          <w:p w14:paraId="2A91E758" w14:textId="77777777" w:rsidR="00753227" w:rsidRPr="005864A6" w:rsidRDefault="00753227" w:rsidP="005864A6">
            <w:pPr>
              <w:spacing w:after="0" w:line="240" w:lineRule="auto"/>
              <w:rPr>
                <w:rFonts w:eastAsia="Times New Roman" w:cs="Calibri"/>
                <w:lang w:eastAsia="en-GB"/>
              </w:rPr>
            </w:pPr>
          </w:p>
        </w:tc>
        <w:tc>
          <w:tcPr>
            <w:tcW w:w="992" w:type="dxa"/>
          </w:tcPr>
          <w:p w14:paraId="3A64E2AD" w14:textId="77777777" w:rsidR="00753227" w:rsidRPr="005864A6" w:rsidRDefault="00753227" w:rsidP="005864A6">
            <w:pPr>
              <w:spacing w:after="0" w:line="240" w:lineRule="auto"/>
              <w:jc w:val="center"/>
              <w:rPr>
                <w:rFonts w:cs="Calibri"/>
              </w:rPr>
            </w:pPr>
            <w:r w:rsidRPr="005864A6">
              <w:rPr>
                <w:rFonts w:cs="Calibri"/>
              </w:rPr>
              <w:t>3</w:t>
            </w:r>
          </w:p>
        </w:tc>
        <w:tc>
          <w:tcPr>
            <w:tcW w:w="6520" w:type="dxa"/>
          </w:tcPr>
          <w:p w14:paraId="4B58DA2B" w14:textId="77777777" w:rsidR="00753227" w:rsidRPr="005864A6" w:rsidRDefault="00753227" w:rsidP="005864A6">
            <w:pPr>
              <w:spacing w:after="0" w:line="240" w:lineRule="auto"/>
              <w:rPr>
                <w:rFonts w:eastAsia="Times New Roman" w:cs="Calibri"/>
                <w:lang w:eastAsia="en-GB"/>
              </w:rPr>
            </w:pPr>
            <w:r w:rsidRPr="005864A6">
              <w:rPr>
                <w:rFonts w:eastAsia="Times New Roman" w:cs="Calibri"/>
                <w:lang w:eastAsia="en-GB"/>
              </w:rPr>
              <w:t>Volunteers to be warned about leaning into hedges during safety talk. Eye protection to be available if requested.</w:t>
            </w:r>
          </w:p>
        </w:tc>
        <w:tc>
          <w:tcPr>
            <w:tcW w:w="1276" w:type="dxa"/>
          </w:tcPr>
          <w:p w14:paraId="2AB67CDD" w14:textId="77777777" w:rsidR="00753227" w:rsidRPr="005864A6" w:rsidRDefault="00753227" w:rsidP="005864A6">
            <w:pPr>
              <w:spacing w:after="0" w:line="240" w:lineRule="auto"/>
              <w:jc w:val="center"/>
              <w:rPr>
                <w:rFonts w:cs="Calibri"/>
              </w:rPr>
            </w:pPr>
            <w:r w:rsidRPr="005864A6">
              <w:rPr>
                <w:rFonts w:cs="Calibri"/>
              </w:rPr>
              <w:t>2</w:t>
            </w:r>
          </w:p>
        </w:tc>
        <w:tc>
          <w:tcPr>
            <w:tcW w:w="851" w:type="dxa"/>
          </w:tcPr>
          <w:p w14:paraId="35E0EA93" w14:textId="77777777" w:rsidR="00753227" w:rsidRPr="005864A6" w:rsidRDefault="00753227" w:rsidP="005864A6">
            <w:pPr>
              <w:spacing w:after="0" w:line="240" w:lineRule="auto"/>
              <w:jc w:val="center"/>
              <w:rPr>
                <w:rFonts w:cs="Calibri"/>
              </w:rPr>
            </w:pPr>
            <w:r w:rsidRPr="005864A6">
              <w:rPr>
                <w:rFonts w:cs="Calibri"/>
              </w:rPr>
              <w:t>6</w:t>
            </w:r>
          </w:p>
        </w:tc>
        <w:tc>
          <w:tcPr>
            <w:tcW w:w="1275" w:type="dxa"/>
          </w:tcPr>
          <w:p w14:paraId="1093DD66" w14:textId="77777777" w:rsidR="00753227" w:rsidRPr="005864A6" w:rsidRDefault="00753227" w:rsidP="005864A6">
            <w:pPr>
              <w:spacing w:after="0" w:line="240" w:lineRule="auto"/>
              <w:jc w:val="center"/>
              <w:rPr>
                <w:rFonts w:cs="Calibri"/>
              </w:rPr>
            </w:pPr>
            <w:r w:rsidRPr="005864A6">
              <w:rPr>
                <w:rFonts w:cs="Calibri"/>
              </w:rPr>
              <w:t>Medium</w:t>
            </w:r>
          </w:p>
        </w:tc>
      </w:tr>
      <w:tr w:rsidR="00D84B90" w:rsidRPr="005864A6" w14:paraId="5A768AFD" w14:textId="77777777" w:rsidTr="005864A6">
        <w:tc>
          <w:tcPr>
            <w:tcW w:w="4503" w:type="dxa"/>
          </w:tcPr>
          <w:p w14:paraId="30847B15" w14:textId="77777777" w:rsidR="00D84B90" w:rsidRPr="000605FB" w:rsidRDefault="00D84B90" w:rsidP="00D84B90">
            <w:pPr>
              <w:rPr>
                <w:rFonts w:eastAsia="Times New Roman" w:cs="Arial"/>
                <w:lang w:eastAsia="en-GB"/>
              </w:rPr>
            </w:pPr>
            <w:r w:rsidRPr="000605FB">
              <w:rPr>
                <w:rFonts w:eastAsia="Times New Roman" w:cs="Arial"/>
                <w:lang w:eastAsia="en-GB"/>
              </w:rPr>
              <w:t>Moving heavy or awkward items and risk of back or muscle injury</w:t>
            </w:r>
          </w:p>
          <w:p w14:paraId="6572ABFE" w14:textId="77777777" w:rsidR="00D84B90" w:rsidRPr="000605FB" w:rsidRDefault="00D84B90" w:rsidP="00D84B90">
            <w:pPr>
              <w:rPr>
                <w:rFonts w:cs="Arial"/>
              </w:rPr>
            </w:pPr>
          </w:p>
        </w:tc>
        <w:tc>
          <w:tcPr>
            <w:tcW w:w="992" w:type="dxa"/>
          </w:tcPr>
          <w:p w14:paraId="7B3D2788" w14:textId="77777777" w:rsidR="00D84B90" w:rsidRPr="000605FB" w:rsidRDefault="00D84B90" w:rsidP="00D84B90">
            <w:pPr>
              <w:jc w:val="center"/>
              <w:rPr>
                <w:rFonts w:cs="Arial"/>
              </w:rPr>
            </w:pPr>
            <w:r w:rsidRPr="000605FB">
              <w:rPr>
                <w:rFonts w:cs="Arial"/>
              </w:rPr>
              <w:t>3</w:t>
            </w:r>
          </w:p>
        </w:tc>
        <w:tc>
          <w:tcPr>
            <w:tcW w:w="6520" w:type="dxa"/>
          </w:tcPr>
          <w:p w14:paraId="74227AB3" w14:textId="77777777" w:rsidR="00D84B90" w:rsidRPr="000605FB" w:rsidRDefault="00D84B90" w:rsidP="00D84B90">
            <w:pPr>
              <w:spacing w:after="0"/>
              <w:rPr>
                <w:rFonts w:cs="Arial"/>
              </w:rPr>
            </w:pPr>
            <w:r w:rsidRPr="000605FB">
              <w:rPr>
                <w:rFonts w:cs="Arial"/>
              </w:rPr>
              <w:t>Participants not to pick up items that they cannot move easily.  Heavier items may be moved by 2 or more people following correct Manual Handling procedures. Use wheelbarrow, if appropriate, on linear litter picks.</w:t>
            </w:r>
          </w:p>
          <w:p w14:paraId="69CA0D40" w14:textId="7F42F6B0" w:rsidR="00D84B90" w:rsidRPr="000605FB" w:rsidRDefault="00D84B90" w:rsidP="00D84B90">
            <w:pPr>
              <w:spacing w:after="0"/>
              <w:rPr>
                <w:rFonts w:eastAsia="Times New Roman" w:cs="Arial"/>
                <w:lang w:eastAsia="en-GB"/>
              </w:rPr>
            </w:pPr>
            <w:r w:rsidRPr="000605FB">
              <w:rPr>
                <w:rFonts w:eastAsia="Times New Roman" w:cs="Arial"/>
                <w:lang w:eastAsia="en-GB"/>
              </w:rPr>
              <w:t xml:space="preserve"> </w:t>
            </w:r>
            <w:r w:rsidR="00FF1125">
              <w:rPr>
                <w:rFonts w:eastAsia="Times New Roman" w:cs="Arial"/>
                <w:lang w:eastAsia="en-GB"/>
              </w:rPr>
              <w:t>Event leader</w:t>
            </w:r>
            <w:r w:rsidRPr="000605FB">
              <w:rPr>
                <w:rFonts w:eastAsia="Times New Roman" w:cs="Arial"/>
                <w:lang w:eastAsia="en-GB"/>
              </w:rPr>
              <w:t xml:space="preserve"> to suggest amalgamating half full bags and leaving full bag behind to avoid any participant carrying a heavy bag for too long.</w:t>
            </w:r>
          </w:p>
        </w:tc>
        <w:tc>
          <w:tcPr>
            <w:tcW w:w="1276" w:type="dxa"/>
          </w:tcPr>
          <w:p w14:paraId="076B4392" w14:textId="77777777" w:rsidR="00D84B90" w:rsidRPr="000605FB" w:rsidRDefault="00D84B90" w:rsidP="00D84B90">
            <w:pPr>
              <w:jc w:val="center"/>
              <w:rPr>
                <w:rFonts w:cs="Arial"/>
              </w:rPr>
            </w:pPr>
            <w:r w:rsidRPr="000605FB">
              <w:rPr>
                <w:rFonts w:cs="Arial"/>
              </w:rPr>
              <w:t>2</w:t>
            </w:r>
          </w:p>
        </w:tc>
        <w:tc>
          <w:tcPr>
            <w:tcW w:w="851" w:type="dxa"/>
          </w:tcPr>
          <w:p w14:paraId="390BDA0F" w14:textId="77777777" w:rsidR="00D84B90" w:rsidRPr="000605FB" w:rsidRDefault="00D84B90" w:rsidP="00D84B90">
            <w:pPr>
              <w:jc w:val="center"/>
              <w:rPr>
                <w:rFonts w:cs="Arial"/>
              </w:rPr>
            </w:pPr>
            <w:r w:rsidRPr="000605FB">
              <w:rPr>
                <w:rFonts w:cs="Arial"/>
              </w:rPr>
              <w:t>6</w:t>
            </w:r>
          </w:p>
        </w:tc>
        <w:tc>
          <w:tcPr>
            <w:tcW w:w="1275" w:type="dxa"/>
          </w:tcPr>
          <w:p w14:paraId="16B936C3" w14:textId="77777777" w:rsidR="00D84B90" w:rsidRPr="000605FB" w:rsidRDefault="00D84B90" w:rsidP="00D84B90">
            <w:pPr>
              <w:jc w:val="center"/>
              <w:rPr>
                <w:rFonts w:cs="Arial"/>
              </w:rPr>
            </w:pPr>
            <w:r w:rsidRPr="000605FB">
              <w:rPr>
                <w:rFonts w:cs="Arial"/>
              </w:rPr>
              <w:t>Medium</w:t>
            </w:r>
          </w:p>
        </w:tc>
      </w:tr>
      <w:tr w:rsidR="00D84B90" w:rsidRPr="005864A6" w14:paraId="1F68793B" w14:textId="77777777" w:rsidTr="005864A6">
        <w:tc>
          <w:tcPr>
            <w:tcW w:w="4503" w:type="dxa"/>
          </w:tcPr>
          <w:p w14:paraId="10BEF5F0" w14:textId="77777777" w:rsidR="00D84B90" w:rsidRPr="005864A6" w:rsidRDefault="00D84B90" w:rsidP="00D84B90">
            <w:pPr>
              <w:spacing w:after="0" w:line="240" w:lineRule="auto"/>
              <w:rPr>
                <w:rFonts w:eastAsia="Times New Roman" w:cs="Calibri"/>
                <w:lang w:eastAsia="en-GB"/>
              </w:rPr>
            </w:pPr>
            <w:r w:rsidRPr="005864A6">
              <w:rPr>
                <w:rFonts w:eastAsia="Times New Roman" w:cs="Calibri"/>
                <w:lang w:eastAsia="en-GB"/>
              </w:rPr>
              <w:t>Illness from pre-existing medical condition</w:t>
            </w:r>
          </w:p>
        </w:tc>
        <w:tc>
          <w:tcPr>
            <w:tcW w:w="992" w:type="dxa"/>
          </w:tcPr>
          <w:p w14:paraId="08EDAC7E" w14:textId="77777777" w:rsidR="00D84B90" w:rsidRPr="005864A6" w:rsidRDefault="00D84B90" w:rsidP="00D84B90">
            <w:pPr>
              <w:spacing w:after="0" w:line="240" w:lineRule="auto"/>
              <w:jc w:val="center"/>
              <w:rPr>
                <w:rFonts w:cs="Calibri"/>
              </w:rPr>
            </w:pPr>
            <w:r w:rsidRPr="005864A6">
              <w:rPr>
                <w:rFonts w:cs="Calibri"/>
              </w:rPr>
              <w:t>5</w:t>
            </w:r>
          </w:p>
        </w:tc>
        <w:tc>
          <w:tcPr>
            <w:tcW w:w="6520" w:type="dxa"/>
          </w:tcPr>
          <w:p w14:paraId="20FF0902" w14:textId="2E38ABB2" w:rsidR="00D84B90" w:rsidRPr="005864A6" w:rsidRDefault="00FF1125" w:rsidP="00D84B90">
            <w:pPr>
              <w:spacing w:after="0" w:line="240" w:lineRule="auto"/>
              <w:rPr>
                <w:rFonts w:eastAsia="Times New Roman" w:cs="Calibri"/>
                <w:lang w:eastAsia="en-GB"/>
              </w:rPr>
            </w:pPr>
            <w:r>
              <w:rPr>
                <w:rFonts w:eastAsia="Times New Roman" w:cs="Calibri"/>
                <w:lang w:eastAsia="en-GB"/>
              </w:rPr>
              <w:t>Event leader</w:t>
            </w:r>
            <w:r w:rsidR="00D84B90" w:rsidRPr="005864A6">
              <w:rPr>
                <w:rFonts w:eastAsia="Times New Roman" w:cs="Calibri"/>
                <w:lang w:eastAsia="en-GB"/>
              </w:rPr>
              <w:t xml:space="preserve"> to ask participants about medical conditions, including allergies, at start and check that people have </w:t>
            </w:r>
            <w:proofErr w:type="spellStart"/>
            <w:r w:rsidR="004B3461">
              <w:rPr>
                <w:rFonts w:eastAsia="Times New Roman" w:cs="Calibri"/>
                <w:lang w:eastAsia="en-GB"/>
              </w:rPr>
              <w:t>e</w:t>
            </w:r>
            <w:r w:rsidR="00D84B90" w:rsidRPr="005864A6">
              <w:rPr>
                <w:rFonts w:eastAsia="Times New Roman" w:cs="Calibri"/>
                <w:lang w:eastAsia="en-GB"/>
              </w:rPr>
              <w:t>pipens</w:t>
            </w:r>
            <w:proofErr w:type="spellEnd"/>
            <w:r w:rsidR="00D84B90" w:rsidRPr="005864A6">
              <w:rPr>
                <w:rFonts w:eastAsia="Times New Roman" w:cs="Calibri"/>
                <w:lang w:eastAsia="en-GB"/>
              </w:rPr>
              <w:t xml:space="preserve">/ inhalers/ other medication where needed. </w:t>
            </w:r>
            <w:r>
              <w:rPr>
                <w:rFonts w:eastAsia="Times New Roman" w:cs="Calibri"/>
                <w:lang w:eastAsia="en-GB"/>
              </w:rPr>
              <w:t>Event leader</w:t>
            </w:r>
            <w:r w:rsidR="00D84B90" w:rsidRPr="005864A6">
              <w:rPr>
                <w:rFonts w:eastAsia="Times New Roman" w:cs="Calibri"/>
                <w:lang w:eastAsia="en-GB"/>
              </w:rPr>
              <w:t xml:space="preserve"> to carry mobile phone.</w:t>
            </w:r>
          </w:p>
        </w:tc>
        <w:tc>
          <w:tcPr>
            <w:tcW w:w="1276" w:type="dxa"/>
          </w:tcPr>
          <w:p w14:paraId="73096425" w14:textId="77777777" w:rsidR="00D84B90" w:rsidRPr="005864A6" w:rsidRDefault="00D84B90" w:rsidP="00D84B90">
            <w:pPr>
              <w:spacing w:after="0" w:line="240" w:lineRule="auto"/>
              <w:jc w:val="center"/>
              <w:rPr>
                <w:rFonts w:cs="Calibri"/>
              </w:rPr>
            </w:pPr>
            <w:r w:rsidRPr="005864A6">
              <w:rPr>
                <w:rFonts w:cs="Calibri"/>
              </w:rPr>
              <w:t>1</w:t>
            </w:r>
          </w:p>
        </w:tc>
        <w:tc>
          <w:tcPr>
            <w:tcW w:w="851" w:type="dxa"/>
          </w:tcPr>
          <w:p w14:paraId="4A53D827" w14:textId="77777777" w:rsidR="00D84B90" w:rsidRPr="005864A6" w:rsidRDefault="00D84B90" w:rsidP="00D84B90">
            <w:pPr>
              <w:spacing w:after="0" w:line="240" w:lineRule="auto"/>
              <w:jc w:val="center"/>
              <w:rPr>
                <w:rFonts w:cs="Calibri"/>
              </w:rPr>
            </w:pPr>
            <w:r w:rsidRPr="005864A6">
              <w:rPr>
                <w:rFonts w:cs="Calibri"/>
              </w:rPr>
              <w:t>5</w:t>
            </w:r>
          </w:p>
        </w:tc>
        <w:tc>
          <w:tcPr>
            <w:tcW w:w="1275" w:type="dxa"/>
          </w:tcPr>
          <w:p w14:paraId="0D981BA0" w14:textId="77777777" w:rsidR="00D84B90" w:rsidRPr="005864A6" w:rsidRDefault="00D84B90" w:rsidP="00D84B90">
            <w:pPr>
              <w:spacing w:after="0" w:line="240" w:lineRule="auto"/>
              <w:jc w:val="center"/>
              <w:rPr>
                <w:rFonts w:cs="Calibri"/>
              </w:rPr>
            </w:pPr>
            <w:r w:rsidRPr="005864A6">
              <w:rPr>
                <w:rFonts w:cs="Calibri"/>
              </w:rPr>
              <w:t>Medium</w:t>
            </w:r>
          </w:p>
        </w:tc>
      </w:tr>
      <w:tr w:rsidR="0011549D" w:rsidRPr="005864A6" w14:paraId="4DC43A27" w14:textId="77777777" w:rsidTr="005864A6">
        <w:tc>
          <w:tcPr>
            <w:tcW w:w="4503" w:type="dxa"/>
          </w:tcPr>
          <w:p w14:paraId="05FF9771" w14:textId="6FB0A0B1" w:rsidR="0011549D" w:rsidRPr="005864A6" w:rsidRDefault="0011549D" w:rsidP="0011549D">
            <w:pPr>
              <w:spacing w:after="0" w:line="240" w:lineRule="auto"/>
              <w:rPr>
                <w:rFonts w:eastAsia="Times New Roman" w:cs="Calibri"/>
                <w:lang w:eastAsia="en-GB"/>
              </w:rPr>
            </w:pPr>
            <w:r w:rsidRPr="005864A6">
              <w:rPr>
                <w:rFonts w:eastAsia="Times New Roman" w:cs="Calibri"/>
                <w:lang w:eastAsia="en-GB"/>
              </w:rPr>
              <w:t xml:space="preserve">Deep </w:t>
            </w:r>
            <w:r>
              <w:rPr>
                <w:rFonts w:eastAsia="Times New Roman" w:cs="Calibri"/>
                <w:lang w:eastAsia="en-GB"/>
              </w:rPr>
              <w:t xml:space="preserve">or fast-flowing or tidal </w:t>
            </w:r>
            <w:r w:rsidRPr="005864A6">
              <w:rPr>
                <w:rFonts w:eastAsia="Times New Roman" w:cs="Calibri"/>
                <w:lang w:eastAsia="en-GB"/>
              </w:rPr>
              <w:t>water - Risk of drowning.</w:t>
            </w:r>
          </w:p>
        </w:tc>
        <w:tc>
          <w:tcPr>
            <w:tcW w:w="992" w:type="dxa"/>
          </w:tcPr>
          <w:p w14:paraId="396176B5" w14:textId="77777777" w:rsidR="0011549D" w:rsidRPr="005864A6" w:rsidRDefault="0011549D" w:rsidP="0011549D">
            <w:pPr>
              <w:spacing w:after="0" w:line="240" w:lineRule="auto"/>
              <w:jc w:val="center"/>
              <w:rPr>
                <w:rFonts w:cs="Calibri"/>
              </w:rPr>
            </w:pPr>
            <w:r w:rsidRPr="005864A6">
              <w:rPr>
                <w:rFonts w:cs="Calibri"/>
              </w:rPr>
              <w:t>5</w:t>
            </w:r>
          </w:p>
        </w:tc>
        <w:tc>
          <w:tcPr>
            <w:tcW w:w="6520" w:type="dxa"/>
          </w:tcPr>
          <w:p w14:paraId="6B13E17B" w14:textId="7F604744" w:rsidR="0011549D" w:rsidRPr="005864A6" w:rsidRDefault="0011549D" w:rsidP="0011549D">
            <w:pPr>
              <w:spacing w:after="0" w:line="240" w:lineRule="auto"/>
              <w:rPr>
                <w:rFonts w:eastAsia="Times New Roman" w:cs="Calibri"/>
                <w:lang w:eastAsia="en-GB"/>
              </w:rPr>
            </w:pPr>
            <w:r w:rsidRPr="0011549D">
              <w:t>Check tide times and safety information for the beach, such as tidal cut offs. Participants should wear suitable footwear to avoid slipping/falling. Identify location of personal rescue equipment and consider carrying a throw line. Event leader will identify danger zones, such as cliffs, rocks, mud banks, steeply shelving beaches, estuaries, outfall pipes etc. during safety talk.</w:t>
            </w:r>
            <w:r>
              <w:t xml:space="preserve"> Participants must not enter the water in these conditions</w:t>
            </w:r>
          </w:p>
        </w:tc>
        <w:tc>
          <w:tcPr>
            <w:tcW w:w="1276" w:type="dxa"/>
          </w:tcPr>
          <w:p w14:paraId="74BE22D1" w14:textId="77777777" w:rsidR="0011549D" w:rsidRPr="005864A6" w:rsidRDefault="0011549D" w:rsidP="0011549D">
            <w:pPr>
              <w:spacing w:after="0" w:line="240" w:lineRule="auto"/>
              <w:jc w:val="center"/>
              <w:rPr>
                <w:rFonts w:cs="Calibri"/>
              </w:rPr>
            </w:pPr>
            <w:r w:rsidRPr="005864A6">
              <w:rPr>
                <w:rFonts w:cs="Calibri"/>
              </w:rPr>
              <w:t>1</w:t>
            </w:r>
          </w:p>
        </w:tc>
        <w:tc>
          <w:tcPr>
            <w:tcW w:w="851" w:type="dxa"/>
          </w:tcPr>
          <w:p w14:paraId="3D4AA4EF" w14:textId="77777777" w:rsidR="0011549D" w:rsidRPr="005864A6" w:rsidRDefault="0011549D" w:rsidP="0011549D">
            <w:pPr>
              <w:spacing w:after="0" w:line="240" w:lineRule="auto"/>
              <w:jc w:val="center"/>
              <w:rPr>
                <w:rFonts w:cs="Calibri"/>
              </w:rPr>
            </w:pPr>
            <w:r w:rsidRPr="005864A6">
              <w:rPr>
                <w:rFonts w:cs="Calibri"/>
              </w:rPr>
              <w:t>5</w:t>
            </w:r>
          </w:p>
        </w:tc>
        <w:tc>
          <w:tcPr>
            <w:tcW w:w="1275" w:type="dxa"/>
          </w:tcPr>
          <w:p w14:paraId="73A64C26" w14:textId="77777777" w:rsidR="0011549D" w:rsidRPr="005864A6" w:rsidRDefault="0011549D" w:rsidP="0011549D">
            <w:pPr>
              <w:spacing w:after="0" w:line="240" w:lineRule="auto"/>
              <w:jc w:val="center"/>
              <w:rPr>
                <w:rFonts w:cs="Calibri"/>
              </w:rPr>
            </w:pPr>
            <w:r w:rsidRPr="005864A6">
              <w:rPr>
                <w:rFonts w:cs="Calibri"/>
              </w:rPr>
              <w:t>Medium</w:t>
            </w:r>
          </w:p>
        </w:tc>
      </w:tr>
      <w:tr w:rsidR="0011549D" w:rsidRPr="005864A6" w14:paraId="77973BE1" w14:textId="77777777" w:rsidTr="005864A6">
        <w:tc>
          <w:tcPr>
            <w:tcW w:w="4503" w:type="dxa"/>
          </w:tcPr>
          <w:p w14:paraId="7DF3F881" w14:textId="03F36059" w:rsidR="0011549D" w:rsidRPr="0011549D" w:rsidRDefault="0011549D" w:rsidP="0011549D">
            <w:pPr>
              <w:spacing w:after="0" w:line="240" w:lineRule="auto"/>
              <w:rPr>
                <w:rFonts w:eastAsia="Times New Roman" w:cs="Calibri"/>
                <w:lang w:eastAsia="en-GB"/>
              </w:rPr>
            </w:pPr>
            <w:r w:rsidRPr="0011549D">
              <w:rPr>
                <w:rFonts w:cstheme="minorHAnsi"/>
              </w:rPr>
              <w:t>Rock fall from unstable cliffs</w:t>
            </w:r>
          </w:p>
        </w:tc>
        <w:tc>
          <w:tcPr>
            <w:tcW w:w="992" w:type="dxa"/>
          </w:tcPr>
          <w:p w14:paraId="13915C6F" w14:textId="3764D997" w:rsidR="0011549D" w:rsidRPr="0011549D" w:rsidRDefault="0011549D" w:rsidP="0011549D">
            <w:pPr>
              <w:jc w:val="center"/>
              <w:rPr>
                <w:rFonts w:cs="Calibri"/>
              </w:rPr>
            </w:pPr>
            <w:r w:rsidRPr="0011549D">
              <w:t>5</w:t>
            </w:r>
          </w:p>
        </w:tc>
        <w:tc>
          <w:tcPr>
            <w:tcW w:w="6520" w:type="dxa"/>
          </w:tcPr>
          <w:p w14:paraId="4A93D3A2" w14:textId="379D2B01" w:rsidR="0011549D" w:rsidRPr="0011549D" w:rsidRDefault="0011549D" w:rsidP="0011549D">
            <w:pPr>
              <w:spacing w:after="0" w:line="240" w:lineRule="auto"/>
              <w:rPr>
                <w:rFonts w:eastAsia="Times New Roman" w:cs="Calibri"/>
                <w:lang w:eastAsia="en-GB"/>
              </w:rPr>
            </w:pPr>
            <w:r w:rsidRPr="0011549D">
              <w:rPr>
                <w:rFonts w:eastAsia="Times New Roman" w:cstheme="minorHAnsi"/>
              </w:rPr>
              <w:t>Do not litter pick beach within 10 metres of the base of sea cliffs, especially after prolonged rain, high tides and storms.</w:t>
            </w:r>
          </w:p>
        </w:tc>
        <w:tc>
          <w:tcPr>
            <w:tcW w:w="1276" w:type="dxa"/>
          </w:tcPr>
          <w:p w14:paraId="23878E32" w14:textId="77777777" w:rsidR="0011549D" w:rsidRPr="0011549D" w:rsidRDefault="0011549D" w:rsidP="0011549D">
            <w:pPr>
              <w:jc w:val="center"/>
            </w:pPr>
            <w:r w:rsidRPr="0011549D">
              <w:t>2</w:t>
            </w:r>
          </w:p>
          <w:p w14:paraId="242AC85E" w14:textId="77777777" w:rsidR="0011549D" w:rsidRPr="0011549D" w:rsidRDefault="0011549D" w:rsidP="0011549D">
            <w:pPr>
              <w:spacing w:after="0" w:line="240" w:lineRule="auto"/>
              <w:jc w:val="center"/>
              <w:rPr>
                <w:rFonts w:cs="Calibri"/>
              </w:rPr>
            </w:pPr>
          </w:p>
        </w:tc>
        <w:tc>
          <w:tcPr>
            <w:tcW w:w="851" w:type="dxa"/>
          </w:tcPr>
          <w:p w14:paraId="2266DCEC" w14:textId="77777777" w:rsidR="0011549D" w:rsidRPr="0011549D" w:rsidRDefault="0011549D" w:rsidP="0011549D">
            <w:pPr>
              <w:jc w:val="center"/>
            </w:pPr>
            <w:r w:rsidRPr="0011549D">
              <w:t>10</w:t>
            </w:r>
          </w:p>
          <w:p w14:paraId="185581D0" w14:textId="77777777" w:rsidR="0011549D" w:rsidRPr="0011549D" w:rsidRDefault="0011549D" w:rsidP="0011549D">
            <w:pPr>
              <w:spacing w:after="0" w:line="240" w:lineRule="auto"/>
              <w:jc w:val="center"/>
              <w:rPr>
                <w:rFonts w:cs="Calibri"/>
              </w:rPr>
            </w:pPr>
          </w:p>
        </w:tc>
        <w:tc>
          <w:tcPr>
            <w:tcW w:w="1275" w:type="dxa"/>
          </w:tcPr>
          <w:p w14:paraId="5F360B85" w14:textId="77777777" w:rsidR="0011549D" w:rsidRPr="0011549D" w:rsidRDefault="0011549D" w:rsidP="0011549D">
            <w:pPr>
              <w:jc w:val="center"/>
            </w:pPr>
            <w:r w:rsidRPr="0011549D">
              <w:t>Medium</w:t>
            </w:r>
          </w:p>
          <w:p w14:paraId="2361BCDD" w14:textId="77777777" w:rsidR="0011549D" w:rsidRPr="0011549D" w:rsidRDefault="0011549D" w:rsidP="0011549D">
            <w:pPr>
              <w:spacing w:after="0" w:line="240" w:lineRule="auto"/>
              <w:jc w:val="center"/>
              <w:rPr>
                <w:rFonts w:cs="Calibri"/>
              </w:rPr>
            </w:pPr>
          </w:p>
        </w:tc>
      </w:tr>
      <w:tr w:rsidR="0011549D" w:rsidRPr="005864A6" w14:paraId="724E5FFE" w14:textId="77777777" w:rsidTr="005864A6">
        <w:tc>
          <w:tcPr>
            <w:tcW w:w="4503" w:type="dxa"/>
          </w:tcPr>
          <w:p w14:paraId="7BF7B6D1" w14:textId="77777777" w:rsidR="0011549D" w:rsidRPr="005864A6" w:rsidRDefault="0011549D" w:rsidP="0011549D">
            <w:pPr>
              <w:spacing w:after="0" w:line="240" w:lineRule="auto"/>
              <w:rPr>
                <w:rFonts w:cs="Calibri"/>
              </w:rPr>
            </w:pPr>
            <w:r w:rsidRPr="005864A6">
              <w:rPr>
                <w:rFonts w:eastAsia="Times New Roman" w:cs="Calibri"/>
                <w:lang w:eastAsia="en-GB"/>
              </w:rPr>
              <w:t>Drums/cans - may contain explosive, corrosive materials.</w:t>
            </w:r>
          </w:p>
        </w:tc>
        <w:tc>
          <w:tcPr>
            <w:tcW w:w="992" w:type="dxa"/>
          </w:tcPr>
          <w:p w14:paraId="692D6928" w14:textId="77777777" w:rsidR="0011549D" w:rsidRPr="005864A6" w:rsidRDefault="0011549D" w:rsidP="0011549D">
            <w:pPr>
              <w:spacing w:after="0" w:line="240" w:lineRule="auto"/>
              <w:jc w:val="center"/>
              <w:rPr>
                <w:rFonts w:cs="Calibri"/>
              </w:rPr>
            </w:pPr>
            <w:r w:rsidRPr="005864A6">
              <w:rPr>
                <w:rFonts w:cs="Calibri"/>
              </w:rPr>
              <w:t>4</w:t>
            </w:r>
          </w:p>
        </w:tc>
        <w:tc>
          <w:tcPr>
            <w:tcW w:w="6520" w:type="dxa"/>
          </w:tcPr>
          <w:p w14:paraId="0E281FD7" w14:textId="77777777" w:rsidR="0011549D" w:rsidRPr="005864A6" w:rsidRDefault="0011549D" w:rsidP="0011549D">
            <w:pPr>
              <w:spacing w:after="0" w:line="240" w:lineRule="auto"/>
              <w:rPr>
                <w:rFonts w:cs="Calibri"/>
              </w:rPr>
            </w:pPr>
            <w:r w:rsidRPr="005864A6">
              <w:rPr>
                <w:rFonts w:eastAsia="Times New Roman" w:cs="Calibri"/>
                <w:lang w:eastAsia="en-GB"/>
              </w:rPr>
              <w:t>Safety talk to highlight dangers. Volunteers do not touch. Officer to contact Natural Resources Wales.</w:t>
            </w:r>
          </w:p>
        </w:tc>
        <w:tc>
          <w:tcPr>
            <w:tcW w:w="1276" w:type="dxa"/>
          </w:tcPr>
          <w:p w14:paraId="345A3BB2" w14:textId="77777777" w:rsidR="0011549D" w:rsidRPr="005864A6" w:rsidRDefault="0011549D" w:rsidP="0011549D">
            <w:pPr>
              <w:spacing w:after="0" w:line="240" w:lineRule="auto"/>
              <w:jc w:val="center"/>
              <w:rPr>
                <w:rFonts w:cs="Calibri"/>
              </w:rPr>
            </w:pPr>
            <w:r w:rsidRPr="005864A6">
              <w:rPr>
                <w:rFonts w:cs="Calibri"/>
              </w:rPr>
              <w:t>1</w:t>
            </w:r>
          </w:p>
        </w:tc>
        <w:tc>
          <w:tcPr>
            <w:tcW w:w="851" w:type="dxa"/>
          </w:tcPr>
          <w:p w14:paraId="04B0E52C" w14:textId="77777777" w:rsidR="0011549D" w:rsidRPr="005864A6" w:rsidRDefault="0011549D" w:rsidP="0011549D">
            <w:pPr>
              <w:spacing w:after="0" w:line="240" w:lineRule="auto"/>
              <w:jc w:val="center"/>
              <w:rPr>
                <w:rFonts w:cs="Calibri"/>
              </w:rPr>
            </w:pPr>
            <w:r w:rsidRPr="005864A6">
              <w:rPr>
                <w:rFonts w:cs="Calibri"/>
              </w:rPr>
              <w:t>4</w:t>
            </w:r>
          </w:p>
        </w:tc>
        <w:tc>
          <w:tcPr>
            <w:tcW w:w="1275" w:type="dxa"/>
          </w:tcPr>
          <w:p w14:paraId="115483BB" w14:textId="77777777" w:rsidR="0011549D" w:rsidRPr="005864A6" w:rsidRDefault="0011549D" w:rsidP="0011549D">
            <w:pPr>
              <w:spacing w:after="0" w:line="240" w:lineRule="auto"/>
              <w:jc w:val="center"/>
              <w:rPr>
                <w:rFonts w:cs="Calibri"/>
              </w:rPr>
            </w:pPr>
            <w:r w:rsidRPr="005864A6">
              <w:rPr>
                <w:rFonts w:cs="Calibri"/>
              </w:rPr>
              <w:t>Low</w:t>
            </w:r>
          </w:p>
        </w:tc>
      </w:tr>
      <w:tr w:rsidR="0011549D" w:rsidRPr="005864A6" w14:paraId="7645CFD1" w14:textId="77777777" w:rsidTr="005864A6">
        <w:tc>
          <w:tcPr>
            <w:tcW w:w="4503" w:type="dxa"/>
          </w:tcPr>
          <w:p w14:paraId="43C582EB" w14:textId="77777777" w:rsidR="0011549D" w:rsidRPr="005864A6" w:rsidRDefault="0011549D" w:rsidP="0011549D">
            <w:pPr>
              <w:spacing w:after="0" w:line="240" w:lineRule="auto"/>
              <w:rPr>
                <w:rFonts w:cs="Calibri"/>
              </w:rPr>
            </w:pPr>
            <w:r w:rsidRPr="005864A6">
              <w:rPr>
                <w:rFonts w:eastAsia="Times New Roman" w:cs="Calibri"/>
                <w:lang w:eastAsia="en-GB"/>
              </w:rPr>
              <w:lastRenderedPageBreak/>
              <w:t xml:space="preserve">Hidden sharps </w:t>
            </w:r>
            <w:proofErr w:type="spellStart"/>
            <w:r w:rsidRPr="005864A6">
              <w:rPr>
                <w:rFonts w:eastAsia="Times New Roman" w:cs="Calibri"/>
                <w:lang w:eastAsia="en-GB"/>
              </w:rPr>
              <w:t>eg</w:t>
            </w:r>
            <w:proofErr w:type="spellEnd"/>
            <w:r w:rsidRPr="005864A6">
              <w:rPr>
                <w:rFonts w:eastAsia="Times New Roman" w:cs="Calibri"/>
                <w:lang w:eastAsia="en-GB"/>
              </w:rPr>
              <w:t xml:space="preserve"> broken glass, needles, fishing hooks etc</w:t>
            </w:r>
          </w:p>
        </w:tc>
        <w:tc>
          <w:tcPr>
            <w:tcW w:w="992" w:type="dxa"/>
          </w:tcPr>
          <w:p w14:paraId="0B3C3DBA" w14:textId="77777777" w:rsidR="0011549D" w:rsidRPr="005864A6" w:rsidRDefault="0011549D" w:rsidP="0011549D">
            <w:pPr>
              <w:spacing w:after="0" w:line="240" w:lineRule="auto"/>
              <w:jc w:val="center"/>
              <w:rPr>
                <w:rFonts w:cs="Calibri"/>
              </w:rPr>
            </w:pPr>
            <w:r w:rsidRPr="005864A6">
              <w:rPr>
                <w:rFonts w:cs="Calibri"/>
              </w:rPr>
              <w:t>2</w:t>
            </w:r>
          </w:p>
          <w:p w14:paraId="2118BF92" w14:textId="77777777" w:rsidR="0011549D" w:rsidRPr="005864A6" w:rsidRDefault="0011549D" w:rsidP="0011549D">
            <w:pPr>
              <w:spacing w:after="0" w:line="240" w:lineRule="auto"/>
              <w:jc w:val="center"/>
              <w:rPr>
                <w:rFonts w:cs="Calibri"/>
              </w:rPr>
            </w:pPr>
          </w:p>
        </w:tc>
        <w:tc>
          <w:tcPr>
            <w:tcW w:w="6520" w:type="dxa"/>
          </w:tcPr>
          <w:p w14:paraId="4D7A03F4" w14:textId="77777777" w:rsidR="0011549D" w:rsidRPr="000605FB" w:rsidRDefault="0011549D" w:rsidP="0011549D">
            <w:pPr>
              <w:spacing w:after="0" w:line="240" w:lineRule="auto"/>
              <w:rPr>
                <w:rFonts w:eastAsia="Times New Roman" w:cs="Calibri"/>
                <w:lang w:eastAsia="en-GB"/>
              </w:rPr>
            </w:pPr>
            <w:r w:rsidRPr="000605FB">
              <w:rPr>
                <w:rFonts w:eastAsia="Times New Roman" w:cs="Calibri"/>
                <w:lang w:eastAsia="en-GB"/>
              </w:rPr>
              <w:t xml:space="preserve">Take care and always use litter pickers and gloves provided. </w:t>
            </w:r>
          </w:p>
          <w:p w14:paraId="5CF67F28" w14:textId="0CC55999" w:rsidR="0011549D" w:rsidRPr="005864A6" w:rsidRDefault="0011549D" w:rsidP="0011549D">
            <w:pPr>
              <w:spacing w:after="0" w:line="240" w:lineRule="auto"/>
              <w:rPr>
                <w:rFonts w:cs="Calibri"/>
              </w:rPr>
            </w:pPr>
            <w:r w:rsidRPr="000605FB">
              <w:rPr>
                <w:rFonts w:eastAsia="Times New Roman" w:cs="Calibri"/>
                <w:lang w:eastAsia="en-GB"/>
              </w:rPr>
              <w:t>Syringes, broken glass, needles, fishing hooks must not be put into general waste bags. Use heavy duty woven plastic bags or a bucket to contain glass and other sharp items.  Sharps</w:t>
            </w:r>
            <w:r w:rsidRPr="005864A6">
              <w:rPr>
                <w:rFonts w:eastAsia="Times New Roman" w:cs="Calibri"/>
                <w:lang w:eastAsia="en-GB"/>
              </w:rPr>
              <w:t xml:space="preserve"> kit</w:t>
            </w:r>
            <w:r>
              <w:rPr>
                <w:rFonts w:eastAsia="Times New Roman" w:cs="Calibri"/>
                <w:lang w:eastAsia="en-GB"/>
              </w:rPr>
              <w:t>s only to be used by trained operatives.</w:t>
            </w:r>
            <w:r w:rsidRPr="005864A6">
              <w:rPr>
                <w:rFonts w:eastAsia="Times New Roman" w:cs="Calibri"/>
                <w:lang w:eastAsia="en-GB"/>
              </w:rPr>
              <w:t xml:space="preserve"> </w:t>
            </w:r>
            <w:r>
              <w:rPr>
                <w:rFonts w:eastAsia="Times New Roman" w:cs="Calibri"/>
                <w:lang w:eastAsia="en-GB"/>
              </w:rPr>
              <w:t xml:space="preserve">A </w:t>
            </w:r>
            <w:r w:rsidRPr="005864A6">
              <w:rPr>
                <w:rFonts w:eastAsia="Times New Roman" w:cs="Calibri"/>
                <w:lang w:eastAsia="en-GB"/>
              </w:rPr>
              <w:t xml:space="preserve">First Aid </w:t>
            </w:r>
            <w:r>
              <w:rPr>
                <w:rFonts w:eastAsia="Times New Roman" w:cs="Calibri"/>
                <w:lang w:eastAsia="en-GB"/>
              </w:rPr>
              <w:t>Kit is recommended.</w:t>
            </w:r>
          </w:p>
        </w:tc>
        <w:tc>
          <w:tcPr>
            <w:tcW w:w="1276" w:type="dxa"/>
          </w:tcPr>
          <w:p w14:paraId="7779015D" w14:textId="77777777" w:rsidR="0011549D" w:rsidRPr="005864A6" w:rsidRDefault="0011549D" w:rsidP="0011549D">
            <w:pPr>
              <w:spacing w:after="0" w:line="240" w:lineRule="auto"/>
              <w:jc w:val="center"/>
              <w:rPr>
                <w:rFonts w:cs="Calibri"/>
              </w:rPr>
            </w:pPr>
            <w:r w:rsidRPr="005864A6">
              <w:rPr>
                <w:rFonts w:cs="Calibri"/>
              </w:rPr>
              <w:t>2</w:t>
            </w:r>
          </w:p>
          <w:p w14:paraId="783632D6" w14:textId="77777777" w:rsidR="0011549D" w:rsidRPr="005864A6" w:rsidRDefault="0011549D" w:rsidP="0011549D">
            <w:pPr>
              <w:spacing w:after="0" w:line="240" w:lineRule="auto"/>
              <w:jc w:val="center"/>
              <w:rPr>
                <w:rFonts w:cs="Calibri"/>
              </w:rPr>
            </w:pPr>
          </w:p>
        </w:tc>
        <w:tc>
          <w:tcPr>
            <w:tcW w:w="851" w:type="dxa"/>
          </w:tcPr>
          <w:p w14:paraId="524924DE" w14:textId="77777777" w:rsidR="0011549D" w:rsidRPr="005864A6" w:rsidRDefault="0011549D" w:rsidP="0011549D">
            <w:pPr>
              <w:spacing w:after="0" w:line="240" w:lineRule="auto"/>
              <w:jc w:val="center"/>
              <w:rPr>
                <w:rFonts w:cs="Calibri"/>
              </w:rPr>
            </w:pPr>
            <w:r w:rsidRPr="005864A6">
              <w:rPr>
                <w:rFonts w:cs="Calibri"/>
              </w:rPr>
              <w:t>4</w:t>
            </w:r>
          </w:p>
          <w:p w14:paraId="5B182C7E" w14:textId="77777777" w:rsidR="0011549D" w:rsidRPr="005864A6" w:rsidRDefault="0011549D" w:rsidP="0011549D">
            <w:pPr>
              <w:spacing w:after="0" w:line="240" w:lineRule="auto"/>
              <w:jc w:val="center"/>
              <w:rPr>
                <w:rFonts w:cs="Calibri"/>
              </w:rPr>
            </w:pPr>
          </w:p>
        </w:tc>
        <w:tc>
          <w:tcPr>
            <w:tcW w:w="1275" w:type="dxa"/>
          </w:tcPr>
          <w:p w14:paraId="496FC16E" w14:textId="77777777" w:rsidR="0011549D" w:rsidRPr="005864A6" w:rsidRDefault="0011549D" w:rsidP="0011549D">
            <w:pPr>
              <w:spacing w:after="0" w:line="240" w:lineRule="auto"/>
              <w:jc w:val="center"/>
              <w:rPr>
                <w:rFonts w:cs="Calibri"/>
              </w:rPr>
            </w:pPr>
            <w:r w:rsidRPr="005864A6">
              <w:rPr>
                <w:rFonts w:cs="Calibri"/>
              </w:rPr>
              <w:t>Low</w:t>
            </w:r>
          </w:p>
          <w:p w14:paraId="5F5C62C4" w14:textId="77777777" w:rsidR="0011549D" w:rsidRPr="005864A6" w:rsidRDefault="0011549D" w:rsidP="0011549D">
            <w:pPr>
              <w:spacing w:after="0" w:line="240" w:lineRule="auto"/>
              <w:jc w:val="center"/>
              <w:rPr>
                <w:rFonts w:cs="Calibri"/>
              </w:rPr>
            </w:pPr>
          </w:p>
        </w:tc>
      </w:tr>
      <w:tr w:rsidR="0011549D" w:rsidRPr="005864A6" w14:paraId="15AFF0E5" w14:textId="77777777" w:rsidTr="005864A6">
        <w:tc>
          <w:tcPr>
            <w:tcW w:w="4503" w:type="dxa"/>
          </w:tcPr>
          <w:p w14:paraId="6F42843A" w14:textId="77777777" w:rsidR="0011549D" w:rsidRPr="005864A6" w:rsidRDefault="0011549D" w:rsidP="0011549D">
            <w:pPr>
              <w:spacing w:after="0" w:line="240" w:lineRule="auto"/>
              <w:rPr>
                <w:rFonts w:eastAsia="Times New Roman" w:cs="Calibri"/>
                <w:lang w:eastAsia="en-GB"/>
              </w:rPr>
            </w:pPr>
            <w:r w:rsidRPr="005864A6">
              <w:rPr>
                <w:rFonts w:eastAsia="Times New Roman" w:cs="Calibri"/>
                <w:lang w:eastAsia="en-GB"/>
              </w:rPr>
              <w:t>Injury from secateurs or loppers used to cut shrubs trapping litter (if applicable)</w:t>
            </w:r>
          </w:p>
        </w:tc>
        <w:tc>
          <w:tcPr>
            <w:tcW w:w="992" w:type="dxa"/>
          </w:tcPr>
          <w:p w14:paraId="65D79649" w14:textId="77777777" w:rsidR="0011549D" w:rsidRPr="005864A6" w:rsidRDefault="0011549D" w:rsidP="0011549D">
            <w:pPr>
              <w:spacing w:after="0" w:line="240" w:lineRule="auto"/>
              <w:jc w:val="center"/>
              <w:rPr>
                <w:rFonts w:cs="Calibri"/>
              </w:rPr>
            </w:pPr>
            <w:r w:rsidRPr="005864A6">
              <w:rPr>
                <w:rFonts w:cs="Calibri"/>
              </w:rPr>
              <w:t>4</w:t>
            </w:r>
          </w:p>
        </w:tc>
        <w:tc>
          <w:tcPr>
            <w:tcW w:w="6520" w:type="dxa"/>
          </w:tcPr>
          <w:p w14:paraId="1AAD5A0B" w14:textId="02AD41A1" w:rsidR="0011549D" w:rsidRPr="005864A6" w:rsidRDefault="0011549D" w:rsidP="0011549D">
            <w:pPr>
              <w:spacing w:after="0" w:line="240" w:lineRule="auto"/>
              <w:rPr>
                <w:rFonts w:eastAsia="Times New Roman" w:cs="Calibri"/>
                <w:lang w:eastAsia="en-GB"/>
              </w:rPr>
            </w:pPr>
            <w:r w:rsidRPr="005864A6">
              <w:rPr>
                <w:rFonts w:eastAsia="Times New Roman" w:cs="Calibri"/>
                <w:lang w:eastAsia="en-GB"/>
              </w:rPr>
              <w:t>Any volunteer using hand cutting tools should be supervised by the K</w:t>
            </w:r>
            <w:r w:rsidR="004B3461">
              <w:rPr>
                <w:rFonts w:eastAsia="Times New Roman" w:cs="Calibri"/>
                <w:lang w:eastAsia="en-GB"/>
              </w:rPr>
              <w:t xml:space="preserve">eep Wales </w:t>
            </w:r>
            <w:r w:rsidRPr="005864A6">
              <w:rPr>
                <w:rFonts w:eastAsia="Times New Roman" w:cs="Calibri"/>
                <w:lang w:eastAsia="en-GB"/>
              </w:rPr>
              <w:t>T</w:t>
            </w:r>
            <w:r w:rsidR="004B3461">
              <w:rPr>
                <w:rFonts w:eastAsia="Times New Roman" w:cs="Calibri"/>
                <w:lang w:eastAsia="en-GB"/>
              </w:rPr>
              <w:t>idy</w:t>
            </w:r>
            <w:r w:rsidRPr="005864A6">
              <w:rPr>
                <w:rFonts w:eastAsia="Times New Roman" w:cs="Calibri"/>
                <w:lang w:eastAsia="en-GB"/>
              </w:rPr>
              <w:t xml:space="preserve"> officer and tools returned to a safe place afterwards</w:t>
            </w:r>
          </w:p>
        </w:tc>
        <w:tc>
          <w:tcPr>
            <w:tcW w:w="1276" w:type="dxa"/>
          </w:tcPr>
          <w:p w14:paraId="07642494" w14:textId="77777777" w:rsidR="0011549D" w:rsidRPr="005864A6" w:rsidRDefault="0011549D" w:rsidP="0011549D">
            <w:pPr>
              <w:spacing w:after="0" w:line="240" w:lineRule="auto"/>
              <w:jc w:val="center"/>
              <w:rPr>
                <w:rFonts w:cs="Calibri"/>
              </w:rPr>
            </w:pPr>
            <w:r w:rsidRPr="005864A6">
              <w:rPr>
                <w:rFonts w:cs="Calibri"/>
              </w:rPr>
              <w:t>1</w:t>
            </w:r>
          </w:p>
        </w:tc>
        <w:tc>
          <w:tcPr>
            <w:tcW w:w="851" w:type="dxa"/>
          </w:tcPr>
          <w:p w14:paraId="27DBE74E" w14:textId="77777777" w:rsidR="0011549D" w:rsidRPr="005864A6" w:rsidRDefault="0011549D" w:rsidP="0011549D">
            <w:pPr>
              <w:spacing w:after="0" w:line="240" w:lineRule="auto"/>
              <w:jc w:val="center"/>
              <w:rPr>
                <w:rFonts w:cs="Calibri"/>
              </w:rPr>
            </w:pPr>
            <w:r w:rsidRPr="005864A6">
              <w:rPr>
                <w:rFonts w:cs="Calibri"/>
              </w:rPr>
              <w:t>4</w:t>
            </w:r>
          </w:p>
        </w:tc>
        <w:tc>
          <w:tcPr>
            <w:tcW w:w="1275" w:type="dxa"/>
          </w:tcPr>
          <w:p w14:paraId="3A457540" w14:textId="77777777" w:rsidR="0011549D" w:rsidRPr="005864A6" w:rsidRDefault="0011549D" w:rsidP="0011549D">
            <w:pPr>
              <w:spacing w:after="0" w:line="240" w:lineRule="auto"/>
              <w:jc w:val="center"/>
              <w:rPr>
                <w:rFonts w:cs="Calibri"/>
              </w:rPr>
            </w:pPr>
            <w:r w:rsidRPr="005864A6">
              <w:rPr>
                <w:rFonts w:cs="Calibri"/>
              </w:rPr>
              <w:t>Low</w:t>
            </w:r>
          </w:p>
        </w:tc>
      </w:tr>
    </w:tbl>
    <w:p w14:paraId="19B93019" w14:textId="77777777" w:rsidR="00441C9B" w:rsidRDefault="00441C9B">
      <w:pPr>
        <w:rPr>
          <w:sz w:val="20"/>
          <w:szCs w:val="20"/>
        </w:rPr>
      </w:pPr>
    </w:p>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835"/>
        <w:gridCol w:w="1125"/>
        <w:gridCol w:w="714"/>
        <w:gridCol w:w="831"/>
        <w:gridCol w:w="281"/>
        <w:gridCol w:w="873"/>
        <w:gridCol w:w="1153"/>
        <w:gridCol w:w="831"/>
        <w:gridCol w:w="869"/>
        <w:gridCol w:w="1096"/>
        <w:gridCol w:w="281"/>
        <w:gridCol w:w="1015"/>
        <w:gridCol w:w="850"/>
        <w:gridCol w:w="903"/>
        <w:gridCol w:w="656"/>
        <w:gridCol w:w="1134"/>
      </w:tblGrid>
      <w:tr w:rsidR="005A1082" w:rsidRPr="005864A6" w14:paraId="76995386" w14:textId="77777777" w:rsidTr="005864A6">
        <w:trPr>
          <w:jc w:val="center"/>
        </w:trPr>
        <w:tc>
          <w:tcPr>
            <w:tcW w:w="4341" w:type="dxa"/>
            <w:gridSpan w:val="5"/>
          </w:tcPr>
          <w:p w14:paraId="7076FDAE" w14:textId="77777777" w:rsidR="005A1082" w:rsidRPr="005864A6" w:rsidRDefault="005A1082" w:rsidP="005864A6">
            <w:pPr>
              <w:spacing w:after="0" w:line="240" w:lineRule="auto"/>
              <w:jc w:val="center"/>
              <w:rPr>
                <w:b/>
                <w:sz w:val="20"/>
                <w:szCs w:val="20"/>
              </w:rPr>
            </w:pPr>
            <w:r w:rsidRPr="005864A6">
              <w:rPr>
                <w:b/>
                <w:sz w:val="20"/>
                <w:szCs w:val="20"/>
              </w:rPr>
              <w:t>Severity (Worst Case Scenario)</w:t>
            </w:r>
          </w:p>
        </w:tc>
        <w:tc>
          <w:tcPr>
            <w:tcW w:w="281" w:type="dxa"/>
            <w:tcBorders>
              <w:top w:val="nil"/>
              <w:bottom w:val="nil"/>
            </w:tcBorders>
          </w:tcPr>
          <w:p w14:paraId="1FEEEACF" w14:textId="77777777" w:rsidR="005A1082" w:rsidRPr="005864A6" w:rsidRDefault="005A1082" w:rsidP="005864A6">
            <w:pPr>
              <w:spacing w:after="0" w:line="240" w:lineRule="auto"/>
              <w:rPr>
                <w:sz w:val="20"/>
                <w:szCs w:val="20"/>
              </w:rPr>
            </w:pPr>
          </w:p>
        </w:tc>
        <w:tc>
          <w:tcPr>
            <w:tcW w:w="4822" w:type="dxa"/>
            <w:gridSpan w:val="5"/>
          </w:tcPr>
          <w:p w14:paraId="2BB2BE93" w14:textId="77777777" w:rsidR="005A1082" w:rsidRPr="005864A6" w:rsidRDefault="005A1082" w:rsidP="005864A6">
            <w:pPr>
              <w:spacing w:after="0" w:line="240" w:lineRule="auto"/>
              <w:jc w:val="center"/>
              <w:rPr>
                <w:b/>
                <w:sz w:val="20"/>
                <w:szCs w:val="20"/>
              </w:rPr>
            </w:pPr>
            <w:r w:rsidRPr="005864A6">
              <w:rPr>
                <w:b/>
                <w:sz w:val="20"/>
                <w:szCs w:val="20"/>
              </w:rPr>
              <w:t>Likelihood (Given Precautions in Place)</w:t>
            </w:r>
          </w:p>
        </w:tc>
        <w:tc>
          <w:tcPr>
            <w:tcW w:w="281" w:type="dxa"/>
            <w:tcBorders>
              <w:top w:val="nil"/>
              <w:bottom w:val="nil"/>
            </w:tcBorders>
          </w:tcPr>
          <w:p w14:paraId="0345C9CC" w14:textId="77777777" w:rsidR="005A1082" w:rsidRPr="005864A6" w:rsidRDefault="005A1082" w:rsidP="005864A6">
            <w:pPr>
              <w:spacing w:after="0" w:line="240" w:lineRule="auto"/>
              <w:rPr>
                <w:sz w:val="20"/>
                <w:szCs w:val="20"/>
              </w:rPr>
            </w:pPr>
          </w:p>
        </w:tc>
        <w:tc>
          <w:tcPr>
            <w:tcW w:w="4558" w:type="dxa"/>
            <w:gridSpan w:val="5"/>
          </w:tcPr>
          <w:p w14:paraId="275B5A06" w14:textId="77777777" w:rsidR="005A1082" w:rsidRPr="005864A6" w:rsidRDefault="005A1082" w:rsidP="005864A6">
            <w:pPr>
              <w:spacing w:after="0" w:line="240" w:lineRule="auto"/>
              <w:jc w:val="center"/>
              <w:rPr>
                <w:b/>
                <w:sz w:val="20"/>
                <w:szCs w:val="20"/>
              </w:rPr>
            </w:pPr>
            <w:r w:rsidRPr="005864A6">
              <w:rPr>
                <w:b/>
                <w:sz w:val="20"/>
                <w:szCs w:val="20"/>
              </w:rPr>
              <w:t>Risk Rating Table</w:t>
            </w:r>
          </w:p>
        </w:tc>
      </w:tr>
      <w:tr w:rsidR="005A1082" w:rsidRPr="005864A6" w14:paraId="2D5C62E7" w14:textId="77777777" w:rsidTr="005864A6">
        <w:trPr>
          <w:jc w:val="center"/>
        </w:trPr>
        <w:tc>
          <w:tcPr>
            <w:tcW w:w="836" w:type="dxa"/>
          </w:tcPr>
          <w:p w14:paraId="73262720" w14:textId="77777777" w:rsidR="005A1082" w:rsidRPr="005864A6" w:rsidRDefault="005A1082" w:rsidP="005864A6">
            <w:pPr>
              <w:spacing w:after="0" w:line="240" w:lineRule="auto"/>
              <w:jc w:val="center"/>
              <w:rPr>
                <w:sz w:val="20"/>
                <w:szCs w:val="20"/>
              </w:rPr>
            </w:pPr>
            <w:r w:rsidRPr="005864A6">
              <w:rPr>
                <w:sz w:val="20"/>
                <w:szCs w:val="20"/>
              </w:rPr>
              <w:t>5</w:t>
            </w:r>
          </w:p>
        </w:tc>
        <w:tc>
          <w:tcPr>
            <w:tcW w:w="835" w:type="dxa"/>
          </w:tcPr>
          <w:p w14:paraId="19B7E2C0" w14:textId="77777777" w:rsidR="005A1082" w:rsidRPr="005864A6" w:rsidRDefault="005A1082" w:rsidP="005864A6">
            <w:pPr>
              <w:spacing w:after="0" w:line="240" w:lineRule="auto"/>
              <w:jc w:val="center"/>
              <w:rPr>
                <w:sz w:val="20"/>
                <w:szCs w:val="20"/>
              </w:rPr>
            </w:pPr>
            <w:r w:rsidRPr="005864A6">
              <w:rPr>
                <w:sz w:val="20"/>
                <w:szCs w:val="20"/>
              </w:rPr>
              <w:t>4</w:t>
            </w:r>
          </w:p>
        </w:tc>
        <w:tc>
          <w:tcPr>
            <w:tcW w:w="1125" w:type="dxa"/>
          </w:tcPr>
          <w:p w14:paraId="3E82976C" w14:textId="77777777" w:rsidR="005A1082" w:rsidRPr="005864A6" w:rsidRDefault="005A1082" w:rsidP="005864A6">
            <w:pPr>
              <w:spacing w:after="0" w:line="240" w:lineRule="auto"/>
              <w:jc w:val="center"/>
              <w:rPr>
                <w:sz w:val="20"/>
                <w:szCs w:val="20"/>
              </w:rPr>
            </w:pPr>
            <w:r w:rsidRPr="005864A6">
              <w:rPr>
                <w:sz w:val="20"/>
                <w:szCs w:val="20"/>
              </w:rPr>
              <w:t>3</w:t>
            </w:r>
          </w:p>
        </w:tc>
        <w:tc>
          <w:tcPr>
            <w:tcW w:w="714" w:type="dxa"/>
          </w:tcPr>
          <w:p w14:paraId="32F7E280" w14:textId="77777777" w:rsidR="005A1082" w:rsidRPr="005864A6" w:rsidRDefault="005A1082" w:rsidP="005864A6">
            <w:pPr>
              <w:spacing w:after="0" w:line="240" w:lineRule="auto"/>
              <w:jc w:val="center"/>
              <w:rPr>
                <w:sz w:val="20"/>
                <w:szCs w:val="20"/>
              </w:rPr>
            </w:pPr>
            <w:r w:rsidRPr="005864A6">
              <w:rPr>
                <w:sz w:val="20"/>
                <w:szCs w:val="20"/>
              </w:rPr>
              <w:t>2</w:t>
            </w:r>
          </w:p>
        </w:tc>
        <w:tc>
          <w:tcPr>
            <w:tcW w:w="831" w:type="dxa"/>
          </w:tcPr>
          <w:p w14:paraId="6AB9214A" w14:textId="77777777" w:rsidR="005A1082" w:rsidRPr="005864A6" w:rsidRDefault="005A1082" w:rsidP="005864A6">
            <w:pPr>
              <w:spacing w:after="0" w:line="240" w:lineRule="auto"/>
              <w:jc w:val="center"/>
              <w:rPr>
                <w:sz w:val="20"/>
                <w:szCs w:val="20"/>
              </w:rPr>
            </w:pPr>
            <w:r w:rsidRPr="005864A6">
              <w:rPr>
                <w:sz w:val="20"/>
                <w:szCs w:val="20"/>
              </w:rPr>
              <w:t>1</w:t>
            </w:r>
          </w:p>
        </w:tc>
        <w:tc>
          <w:tcPr>
            <w:tcW w:w="281" w:type="dxa"/>
            <w:tcBorders>
              <w:top w:val="nil"/>
              <w:bottom w:val="nil"/>
            </w:tcBorders>
          </w:tcPr>
          <w:p w14:paraId="5B3EF716" w14:textId="77777777" w:rsidR="005A1082" w:rsidRPr="005864A6" w:rsidRDefault="005A1082" w:rsidP="005864A6">
            <w:pPr>
              <w:spacing w:after="0" w:line="240" w:lineRule="auto"/>
              <w:rPr>
                <w:sz w:val="20"/>
                <w:szCs w:val="20"/>
              </w:rPr>
            </w:pPr>
          </w:p>
        </w:tc>
        <w:tc>
          <w:tcPr>
            <w:tcW w:w="873" w:type="dxa"/>
          </w:tcPr>
          <w:p w14:paraId="1999F3B7" w14:textId="77777777" w:rsidR="005A1082" w:rsidRPr="005864A6" w:rsidRDefault="005A1082" w:rsidP="005864A6">
            <w:pPr>
              <w:spacing w:after="0" w:line="240" w:lineRule="auto"/>
              <w:jc w:val="center"/>
              <w:rPr>
                <w:sz w:val="20"/>
                <w:szCs w:val="20"/>
              </w:rPr>
            </w:pPr>
            <w:r w:rsidRPr="005864A6">
              <w:rPr>
                <w:sz w:val="20"/>
                <w:szCs w:val="20"/>
              </w:rPr>
              <w:t>5</w:t>
            </w:r>
          </w:p>
        </w:tc>
        <w:tc>
          <w:tcPr>
            <w:tcW w:w="1153" w:type="dxa"/>
          </w:tcPr>
          <w:p w14:paraId="42277C76" w14:textId="77777777" w:rsidR="005A1082" w:rsidRPr="005864A6" w:rsidRDefault="005A1082" w:rsidP="005864A6">
            <w:pPr>
              <w:spacing w:after="0" w:line="240" w:lineRule="auto"/>
              <w:jc w:val="center"/>
              <w:rPr>
                <w:sz w:val="20"/>
                <w:szCs w:val="20"/>
              </w:rPr>
            </w:pPr>
            <w:r w:rsidRPr="005864A6">
              <w:rPr>
                <w:sz w:val="20"/>
                <w:szCs w:val="20"/>
              </w:rPr>
              <w:t>4</w:t>
            </w:r>
          </w:p>
        </w:tc>
        <w:tc>
          <w:tcPr>
            <w:tcW w:w="831" w:type="dxa"/>
          </w:tcPr>
          <w:p w14:paraId="7FDE918E" w14:textId="77777777" w:rsidR="005A1082" w:rsidRPr="005864A6" w:rsidRDefault="005A1082" w:rsidP="005864A6">
            <w:pPr>
              <w:spacing w:after="0" w:line="240" w:lineRule="auto"/>
              <w:jc w:val="center"/>
              <w:rPr>
                <w:sz w:val="20"/>
                <w:szCs w:val="20"/>
              </w:rPr>
            </w:pPr>
            <w:r w:rsidRPr="005864A6">
              <w:rPr>
                <w:sz w:val="20"/>
                <w:szCs w:val="20"/>
              </w:rPr>
              <w:t>3</w:t>
            </w:r>
          </w:p>
        </w:tc>
        <w:tc>
          <w:tcPr>
            <w:tcW w:w="869" w:type="dxa"/>
          </w:tcPr>
          <w:p w14:paraId="1882FADC" w14:textId="77777777" w:rsidR="005A1082" w:rsidRPr="005864A6" w:rsidRDefault="005A1082" w:rsidP="005864A6">
            <w:pPr>
              <w:spacing w:after="0" w:line="240" w:lineRule="auto"/>
              <w:jc w:val="center"/>
              <w:rPr>
                <w:sz w:val="20"/>
                <w:szCs w:val="20"/>
              </w:rPr>
            </w:pPr>
            <w:r w:rsidRPr="005864A6">
              <w:rPr>
                <w:sz w:val="20"/>
                <w:szCs w:val="20"/>
              </w:rPr>
              <w:t>2</w:t>
            </w:r>
          </w:p>
        </w:tc>
        <w:tc>
          <w:tcPr>
            <w:tcW w:w="1096" w:type="dxa"/>
          </w:tcPr>
          <w:p w14:paraId="73DE9094" w14:textId="77777777" w:rsidR="005A1082" w:rsidRPr="005864A6" w:rsidRDefault="005A1082" w:rsidP="005864A6">
            <w:pPr>
              <w:spacing w:after="0" w:line="240" w:lineRule="auto"/>
              <w:jc w:val="center"/>
              <w:rPr>
                <w:sz w:val="20"/>
                <w:szCs w:val="20"/>
              </w:rPr>
            </w:pPr>
            <w:r w:rsidRPr="005864A6">
              <w:rPr>
                <w:sz w:val="20"/>
                <w:szCs w:val="20"/>
              </w:rPr>
              <w:t>1</w:t>
            </w:r>
          </w:p>
        </w:tc>
        <w:tc>
          <w:tcPr>
            <w:tcW w:w="281" w:type="dxa"/>
            <w:tcBorders>
              <w:top w:val="nil"/>
              <w:bottom w:val="nil"/>
            </w:tcBorders>
          </w:tcPr>
          <w:p w14:paraId="3C5D629F" w14:textId="77777777" w:rsidR="005A1082" w:rsidRPr="005864A6" w:rsidRDefault="005A1082" w:rsidP="005864A6">
            <w:pPr>
              <w:spacing w:after="0" w:line="240" w:lineRule="auto"/>
              <w:rPr>
                <w:sz w:val="20"/>
                <w:szCs w:val="20"/>
              </w:rPr>
            </w:pPr>
          </w:p>
        </w:tc>
        <w:tc>
          <w:tcPr>
            <w:tcW w:w="1015" w:type="dxa"/>
          </w:tcPr>
          <w:p w14:paraId="659D341E" w14:textId="77777777" w:rsidR="005A1082" w:rsidRPr="005864A6" w:rsidRDefault="005A1082" w:rsidP="005864A6">
            <w:pPr>
              <w:spacing w:after="0" w:line="240" w:lineRule="auto"/>
              <w:jc w:val="center"/>
              <w:rPr>
                <w:sz w:val="20"/>
                <w:szCs w:val="20"/>
              </w:rPr>
            </w:pPr>
            <w:r w:rsidRPr="005864A6">
              <w:rPr>
                <w:sz w:val="20"/>
                <w:szCs w:val="20"/>
              </w:rPr>
              <w:t>Very High</w:t>
            </w:r>
          </w:p>
        </w:tc>
        <w:tc>
          <w:tcPr>
            <w:tcW w:w="850" w:type="dxa"/>
          </w:tcPr>
          <w:p w14:paraId="5AE5523E" w14:textId="77777777" w:rsidR="005A1082" w:rsidRPr="005864A6" w:rsidRDefault="005A1082" w:rsidP="005864A6">
            <w:pPr>
              <w:spacing w:after="0" w:line="240" w:lineRule="auto"/>
              <w:jc w:val="center"/>
              <w:rPr>
                <w:sz w:val="20"/>
                <w:szCs w:val="20"/>
              </w:rPr>
            </w:pPr>
            <w:r w:rsidRPr="005864A6">
              <w:rPr>
                <w:sz w:val="20"/>
                <w:szCs w:val="20"/>
              </w:rPr>
              <w:t>High</w:t>
            </w:r>
          </w:p>
        </w:tc>
        <w:tc>
          <w:tcPr>
            <w:tcW w:w="903" w:type="dxa"/>
          </w:tcPr>
          <w:p w14:paraId="2A90EB38" w14:textId="77777777" w:rsidR="005A1082" w:rsidRPr="005864A6" w:rsidRDefault="005A1082" w:rsidP="005864A6">
            <w:pPr>
              <w:spacing w:after="0" w:line="240" w:lineRule="auto"/>
              <w:jc w:val="center"/>
              <w:rPr>
                <w:sz w:val="20"/>
                <w:szCs w:val="20"/>
              </w:rPr>
            </w:pPr>
            <w:r w:rsidRPr="005864A6">
              <w:rPr>
                <w:sz w:val="20"/>
                <w:szCs w:val="20"/>
              </w:rPr>
              <w:t>Medium</w:t>
            </w:r>
          </w:p>
        </w:tc>
        <w:tc>
          <w:tcPr>
            <w:tcW w:w="656" w:type="dxa"/>
          </w:tcPr>
          <w:p w14:paraId="149C7CE4" w14:textId="77777777" w:rsidR="005A1082" w:rsidRPr="005864A6" w:rsidRDefault="005A1082" w:rsidP="005864A6">
            <w:pPr>
              <w:spacing w:after="0" w:line="240" w:lineRule="auto"/>
              <w:jc w:val="center"/>
              <w:rPr>
                <w:sz w:val="20"/>
                <w:szCs w:val="20"/>
              </w:rPr>
            </w:pPr>
            <w:r w:rsidRPr="005864A6">
              <w:rPr>
                <w:sz w:val="20"/>
                <w:szCs w:val="20"/>
              </w:rPr>
              <w:t>Low</w:t>
            </w:r>
          </w:p>
        </w:tc>
        <w:tc>
          <w:tcPr>
            <w:tcW w:w="1134" w:type="dxa"/>
          </w:tcPr>
          <w:p w14:paraId="526FFD7C" w14:textId="77777777" w:rsidR="005A1082" w:rsidRPr="005864A6" w:rsidRDefault="005A1082" w:rsidP="005864A6">
            <w:pPr>
              <w:spacing w:after="0" w:line="240" w:lineRule="auto"/>
              <w:jc w:val="center"/>
              <w:rPr>
                <w:sz w:val="20"/>
                <w:szCs w:val="20"/>
              </w:rPr>
            </w:pPr>
            <w:r w:rsidRPr="005864A6">
              <w:rPr>
                <w:sz w:val="20"/>
                <w:szCs w:val="20"/>
              </w:rPr>
              <w:t>Very Low</w:t>
            </w:r>
          </w:p>
        </w:tc>
      </w:tr>
      <w:tr w:rsidR="005A1082" w:rsidRPr="005864A6" w14:paraId="1FF317A0" w14:textId="77777777" w:rsidTr="005864A6">
        <w:trPr>
          <w:jc w:val="center"/>
        </w:trPr>
        <w:tc>
          <w:tcPr>
            <w:tcW w:w="836" w:type="dxa"/>
          </w:tcPr>
          <w:p w14:paraId="4C4AFE20" w14:textId="77777777" w:rsidR="005A1082" w:rsidRPr="005864A6" w:rsidRDefault="005A1082" w:rsidP="005864A6">
            <w:pPr>
              <w:spacing w:after="0" w:line="240" w:lineRule="auto"/>
              <w:jc w:val="center"/>
              <w:rPr>
                <w:sz w:val="20"/>
                <w:szCs w:val="20"/>
              </w:rPr>
            </w:pPr>
            <w:r w:rsidRPr="005864A6">
              <w:rPr>
                <w:sz w:val="20"/>
                <w:szCs w:val="20"/>
              </w:rPr>
              <w:t>Fatality</w:t>
            </w:r>
          </w:p>
        </w:tc>
        <w:tc>
          <w:tcPr>
            <w:tcW w:w="835" w:type="dxa"/>
          </w:tcPr>
          <w:p w14:paraId="7403F307" w14:textId="77777777" w:rsidR="005A1082" w:rsidRPr="005864A6" w:rsidRDefault="005A1082" w:rsidP="005864A6">
            <w:pPr>
              <w:spacing w:after="0" w:line="240" w:lineRule="auto"/>
              <w:jc w:val="center"/>
              <w:rPr>
                <w:sz w:val="20"/>
                <w:szCs w:val="20"/>
              </w:rPr>
            </w:pPr>
            <w:r w:rsidRPr="005864A6">
              <w:rPr>
                <w:sz w:val="20"/>
                <w:szCs w:val="20"/>
              </w:rPr>
              <w:t>Severe Injury</w:t>
            </w:r>
          </w:p>
        </w:tc>
        <w:tc>
          <w:tcPr>
            <w:tcW w:w="1125" w:type="dxa"/>
          </w:tcPr>
          <w:p w14:paraId="568F58D7" w14:textId="77777777" w:rsidR="005A1082" w:rsidRPr="005864A6" w:rsidRDefault="005A1082" w:rsidP="005864A6">
            <w:pPr>
              <w:spacing w:after="0" w:line="240" w:lineRule="auto"/>
              <w:jc w:val="center"/>
              <w:rPr>
                <w:sz w:val="20"/>
                <w:szCs w:val="20"/>
              </w:rPr>
            </w:pPr>
            <w:r w:rsidRPr="005864A6">
              <w:rPr>
                <w:sz w:val="20"/>
                <w:szCs w:val="20"/>
              </w:rPr>
              <w:t>Lost Time Injury</w:t>
            </w:r>
          </w:p>
        </w:tc>
        <w:tc>
          <w:tcPr>
            <w:tcW w:w="714" w:type="dxa"/>
          </w:tcPr>
          <w:p w14:paraId="54500F57" w14:textId="77777777" w:rsidR="005A1082" w:rsidRPr="005864A6" w:rsidRDefault="005A1082" w:rsidP="005864A6">
            <w:pPr>
              <w:spacing w:after="0" w:line="240" w:lineRule="auto"/>
              <w:jc w:val="center"/>
              <w:rPr>
                <w:sz w:val="20"/>
                <w:szCs w:val="20"/>
              </w:rPr>
            </w:pPr>
            <w:r w:rsidRPr="005864A6">
              <w:rPr>
                <w:sz w:val="20"/>
                <w:szCs w:val="20"/>
              </w:rPr>
              <w:t>Minor Injury</w:t>
            </w:r>
          </w:p>
        </w:tc>
        <w:tc>
          <w:tcPr>
            <w:tcW w:w="831" w:type="dxa"/>
          </w:tcPr>
          <w:p w14:paraId="1E695147" w14:textId="77777777" w:rsidR="005A1082" w:rsidRPr="005864A6" w:rsidRDefault="005A1082" w:rsidP="005864A6">
            <w:pPr>
              <w:spacing w:after="0" w:line="240" w:lineRule="auto"/>
              <w:jc w:val="center"/>
              <w:rPr>
                <w:sz w:val="20"/>
                <w:szCs w:val="20"/>
              </w:rPr>
            </w:pPr>
            <w:r w:rsidRPr="005864A6">
              <w:rPr>
                <w:sz w:val="20"/>
                <w:szCs w:val="20"/>
              </w:rPr>
              <w:t>No Injury</w:t>
            </w:r>
          </w:p>
        </w:tc>
        <w:tc>
          <w:tcPr>
            <w:tcW w:w="281" w:type="dxa"/>
            <w:tcBorders>
              <w:top w:val="nil"/>
              <w:bottom w:val="nil"/>
            </w:tcBorders>
          </w:tcPr>
          <w:p w14:paraId="495FCE02" w14:textId="77777777" w:rsidR="005A1082" w:rsidRPr="005864A6" w:rsidRDefault="005A1082" w:rsidP="005864A6">
            <w:pPr>
              <w:spacing w:after="0" w:line="240" w:lineRule="auto"/>
              <w:rPr>
                <w:sz w:val="20"/>
                <w:szCs w:val="20"/>
              </w:rPr>
            </w:pPr>
          </w:p>
        </w:tc>
        <w:tc>
          <w:tcPr>
            <w:tcW w:w="873" w:type="dxa"/>
          </w:tcPr>
          <w:p w14:paraId="7B6F0BEC" w14:textId="77777777" w:rsidR="005A1082" w:rsidRPr="005864A6" w:rsidRDefault="005A1082" w:rsidP="005864A6">
            <w:pPr>
              <w:spacing w:after="0" w:line="240" w:lineRule="auto"/>
              <w:jc w:val="center"/>
              <w:rPr>
                <w:sz w:val="20"/>
                <w:szCs w:val="20"/>
              </w:rPr>
            </w:pPr>
            <w:r w:rsidRPr="005864A6">
              <w:rPr>
                <w:sz w:val="20"/>
                <w:szCs w:val="20"/>
              </w:rPr>
              <w:t>Certain</w:t>
            </w:r>
          </w:p>
        </w:tc>
        <w:tc>
          <w:tcPr>
            <w:tcW w:w="1153" w:type="dxa"/>
          </w:tcPr>
          <w:p w14:paraId="6E295DD5" w14:textId="77777777" w:rsidR="005A1082" w:rsidRPr="005864A6" w:rsidRDefault="005A1082" w:rsidP="005864A6">
            <w:pPr>
              <w:spacing w:after="0" w:line="240" w:lineRule="auto"/>
              <w:jc w:val="center"/>
              <w:rPr>
                <w:sz w:val="20"/>
                <w:szCs w:val="20"/>
              </w:rPr>
            </w:pPr>
            <w:r w:rsidRPr="005864A6">
              <w:rPr>
                <w:sz w:val="20"/>
                <w:szCs w:val="20"/>
              </w:rPr>
              <w:t>Very Likely</w:t>
            </w:r>
          </w:p>
        </w:tc>
        <w:tc>
          <w:tcPr>
            <w:tcW w:w="831" w:type="dxa"/>
          </w:tcPr>
          <w:p w14:paraId="4401B362" w14:textId="77777777" w:rsidR="005A1082" w:rsidRPr="005864A6" w:rsidRDefault="005A1082" w:rsidP="005864A6">
            <w:pPr>
              <w:spacing w:after="0" w:line="240" w:lineRule="auto"/>
              <w:jc w:val="center"/>
              <w:rPr>
                <w:sz w:val="20"/>
                <w:szCs w:val="20"/>
              </w:rPr>
            </w:pPr>
            <w:r w:rsidRPr="005864A6">
              <w:rPr>
                <w:sz w:val="20"/>
                <w:szCs w:val="20"/>
              </w:rPr>
              <w:t>Likely</w:t>
            </w:r>
          </w:p>
        </w:tc>
        <w:tc>
          <w:tcPr>
            <w:tcW w:w="869" w:type="dxa"/>
          </w:tcPr>
          <w:p w14:paraId="104B8BF3" w14:textId="77777777" w:rsidR="005A1082" w:rsidRPr="005864A6" w:rsidRDefault="005A1082" w:rsidP="005864A6">
            <w:pPr>
              <w:spacing w:after="0" w:line="240" w:lineRule="auto"/>
              <w:jc w:val="center"/>
              <w:rPr>
                <w:sz w:val="20"/>
                <w:szCs w:val="20"/>
              </w:rPr>
            </w:pPr>
            <w:r w:rsidRPr="005864A6">
              <w:rPr>
                <w:sz w:val="20"/>
                <w:szCs w:val="20"/>
              </w:rPr>
              <w:t>Unlikely</w:t>
            </w:r>
          </w:p>
        </w:tc>
        <w:tc>
          <w:tcPr>
            <w:tcW w:w="1096" w:type="dxa"/>
          </w:tcPr>
          <w:p w14:paraId="3D44987C" w14:textId="77777777" w:rsidR="005A1082" w:rsidRPr="005864A6" w:rsidRDefault="005A1082" w:rsidP="005864A6">
            <w:pPr>
              <w:spacing w:after="0" w:line="240" w:lineRule="auto"/>
              <w:jc w:val="center"/>
              <w:rPr>
                <w:sz w:val="20"/>
                <w:szCs w:val="20"/>
              </w:rPr>
            </w:pPr>
            <w:r w:rsidRPr="005864A6">
              <w:rPr>
                <w:sz w:val="20"/>
                <w:szCs w:val="20"/>
              </w:rPr>
              <w:t>Remote</w:t>
            </w:r>
          </w:p>
        </w:tc>
        <w:tc>
          <w:tcPr>
            <w:tcW w:w="281" w:type="dxa"/>
            <w:tcBorders>
              <w:top w:val="nil"/>
              <w:bottom w:val="nil"/>
            </w:tcBorders>
          </w:tcPr>
          <w:p w14:paraId="0B9A9129" w14:textId="77777777" w:rsidR="005A1082" w:rsidRPr="005864A6" w:rsidRDefault="005A1082" w:rsidP="005864A6">
            <w:pPr>
              <w:spacing w:after="0" w:line="240" w:lineRule="auto"/>
              <w:rPr>
                <w:sz w:val="20"/>
                <w:szCs w:val="20"/>
              </w:rPr>
            </w:pPr>
          </w:p>
        </w:tc>
        <w:tc>
          <w:tcPr>
            <w:tcW w:w="1015" w:type="dxa"/>
          </w:tcPr>
          <w:p w14:paraId="43BF89A4" w14:textId="77777777" w:rsidR="005A1082" w:rsidRPr="005864A6" w:rsidRDefault="005A1082" w:rsidP="005864A6">
            <w:pPr>
              <w:spacing w:after="0" w:line="240" w:lineRule="auto"/>
              <w:jc w:val="center"/>
              <w:rPr>
                <w:sz w:val="20"/>
                <w:szCs w:val="20"/>
              </w:rPr>
            </w:pPr>
            <w:r w:rsidRPr="005864A6">
              <w:rPr>
                <w:sz w:val="20"/>
                <w:szCs w:val="20"/>
              </w:rPr>
              <w:t>20-25</w:t>
            </w:r>
          </w:p>
        </w:tc>
        <w:tc>
          <w:tcPr>
            <w:tcW w:w="850" w:type="dxa"/>
          </w:tcPr>
          <w:p w14:paraId="261037D0" w14:textId="77777777" w:rsidR="005A1082" w:rsidRPr="005864A6" w:rsidRDefault="005A1082" w:rsidP="005864A6">
            <w:pPr>
              <w:spacing w:after="0" w:line="240" w:lineRule="auto"/>
              <w:jc w:val="center"/>
              <w:rPr>
                <w:sz w:val="20"/>
                <w:szCs w:val="20"/>
              </w:rPr>
            </w:pPr>
            <w:r w:rsidRPr="005864A6">
              <w:rPr>
                <w:sz w:val="20"/>
                <w:szCs w:val="20"/>
              </w:rPr>
              <w:t>15-19</w:t>
            </w:r>
          </w:p>
        </w:tc>
        <w:tc>
          <w:tcPr>
            <w:tcW w:w="903" w:type="dxa"/>
          </w:tcPr>
          <w:p w14:paraId="5739FB3B" w14:textId="77777777" w:rsidR="005A1082" w:rsidRPr="005864A6" w:rsidRDefault="005A1082" w:rsidP="005864A6">
            <w:pPr>
              <w:spacing w:after="0" w:line="240" w:lineRule="auto"/>
              <w:jc w:val="center"/>
              <w:rPr>
                <w:sz w:val="20"/>
                <w:szCs w:val="20"/>
              </w:rPr>
            </w:pPr>
            <w:r w:rsidRPr="005864A6">
              <w:rPr>
                <w:sz w:val="20"/>
                <w:szCs w:val="20"/>
              </w:rPr>
              <w:t>5-14</w:t>
            </w:r>
          </w:p>
        </w:tc>
        <w:tc>
          <w:tcPr>
            <w:tcW w:w="656" w:type="dxa"/>
          </w:tcPr>
          <w:p w14:paraId="6667EA03" w14:textId="77777777" w:rsidR="005A1082" w:rsidRPr="005864A6" w:rsidRDefault="005A1082" w:rsidP="005864A6">
            <w:pPr>
              <w:spacing w:after="0" w:line="240" w:lineRule="auto"/>
              <w:jc w:val="center"/>
              <w:rPr>
                <w:sz w:val="20"/>
                <w:szCs w:val="20"/>
              </w:rPr>
            </w:pPr>
            <w:r w:rsidRPr="005864A6">
              <w:rPr>
                <w:sz w:val="20"/>
                <w:szCs w:val="20"/>
              </w:rPr>
              <w:t>3-4</w:t>
            </w:r>
          </w:p>
        </w:tc>
        <w:tc>
          <w:tcPr>
            <w:tcW w:w="1134" w:type="dxa"/>
          </w:tcPr>
          <w:p w14:paraId="3B895E4A" w14:textId="77777777" w:rsidR="005A1082" w:rsidRPr="005864A6" w:rsidRDefault="005A1082" w:rsidP="005864A6">
            <w:pPr>
              <w:spacing w:after="0" w:line="240" w:lineRule="auto"/>
              <w:jc w:val="center"/>
              <w:rPr>
                <w:sz w:val="20"/>
                <w:szCs w:val="20"/>
              </w:rPr>
            </w:pPr>
            <w:r w:rsidRPr="005864A6">
              <w:rPr>
                <w:sz w:val="20"/>
                <w:szCs w:val="20"/>
              </w:rPr>
              <w:t>1-2</w:t>
            </w:r>
          </w:p>
        </w:tc>
      </w:tr>
    </w:tbl>
    <w:p w14:paraId="4BDE0754" w14:textId="77777777" w:rsidR="005A1082" w:rsidRPr="00441C9B" w:rsidRDefault="005A1082">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0"/>
        <w:gridCol w:w="2406"/>
        <w:gridCol w:w="2972"/>
      </w:tblGrid>
      <w:tr w:rsidR="00DD1B00" w:rsidRPr="005864A6" w14:paraId="45A0FD3A" w14:textId="77777777" w:rsidTr="005864A6">
        <w:tc>
          <w:tcPr>
            <w:tcW w:w="10031" w:type="dxa"/>
          </w:tcPr>
          <w:p w14:paraId="1FCBEFD1" w14:textId="77777777" w:rsidR="00DD1B00" w:rsidRPr="005864A6" w:rsidRDefault="00DD1B00" w:rsidP="005864A6">
            <w:pPr>
              <w:spacing w:after="0" w:line="240" w:lineRule="auto"/>
              <w:rPr>
                <w:b/>
              </w:rPr>
            </w:pPr>
            <w:r w:rsidRPr="005864A6">
              <w:rPr>
                <w:b/>
              </w:rPr>
              <w:t>Action Required (Including Temporary Action and Control Measures)</w:t>
            </w:r>
          </w:p>
        </w:tc>
        <w:tc>
          <w:tcPr>
            <w:tcW w:w="2410" w:type="dxa"/>
          </w:tcPr>
          <w:p w14:paraId="6DBBF7A5" w14:textId="77777777" w:rsidR="00DD1B00" w:rsidRPr="005864A6" w:rsidRDefault="00DD1B00" w:rsidP="005864A6">
            <w:pPr>
              <w:spacing w:after="0" w:line="240" w:lineRule="auto"/>
              <w:rPr>
                <w:b/>
              </w:rPr>
            </w:pPr>
            <w:r w:rsidRPr="005864A6">
              <w:rPr>
                <w:b/>
              </w:rPr>
              <w:t>Action Review Date</w:t>
            </w:r>
          </w:p>
        </w:tc>
        <w:tc>
          <w:tcPr>
            <w:tcW w:w="2976" w:type="dxa"/>
          </w:tcPr>
          <w:p w14:paraId="5F186329" w14:textId="77777777" w:rsidR="00DD1B00" w:rsidRPr="005864A6" w:rsidRDefault="00DD1B00" w:rsidP="005864A6">
            <w:pPr>
              <w:spacing w:after="0" w:line="240" w:lineRule="auto"/>
              <w:rPr>
                <w:b/>
              </w:rPr>
            </w:pPr>
            <w:r w:rsidRPr="005864A6">
              <w:rPr>
                <w:b/>
              </w:rPr>
              <w:t>Action Completed (Name and Date)</w:t>
            </w:r>
          </w:p>
        </w:tc>
      </w:tr>
      <w:tr w:rsidR="00DD1B00" w:rsidRPr="005864A6" w14:paraId="4EFAD70D" w14:textId="77777777" w:rsidTr="005864A6">
        <w:tc>
          <w:tcPr>
            <w:tcW w:w="10031" w:type="dxa"/>
          </w:tcPr>
          <w:p w14:paraId="4C1F7209" w14:textId="77777777" w:rsidR="00DD1B00" w:rsidRPr="005864A6" w:rsidRDefault="00DD1B00" w:rsidP="005864A6">
            <w:pPr>
              <w:spacing w:after="0" w:line="240" w:lineRule="auto"/>
            </w:pPr>
          </w:p>
          <w:p w14:paraId="16103C8D" w14:textId="77777777" w:rsidR="00DD1B00" w:rsidRPr="005864A6" w:rsidRDefault="00DD1B00" w:rsidP="00FF1125">
            <w:pPr>
              <w:spacing w:after="0" w:line="240" w:lineRule="auto"/>
            </w:pPr>
          </w:p>
        </w:tc>
        <w:tc>
          <w:tcPr>
            <w:tcW w:w="2410" w:type="dxa"/>
          </w:tcPr>
          <w:p w14:paraId="07EFB216" w14:textId="77777777" w:rsidR="00DD1B00" w:rsidRPr="005864A6" w:rsidRDefault="00DD1B00" w:rsidP="005864A6">
            <w:pPr>
              <w:spacing w:after="0" w:line="240" w:lineRule="auto"/>
            </w:pPr>
          </w:p>
        </w:tc>
        <w:tc>
          <w:tcPr>
            <w:tcW w:w="2976" w:type="dxa"/>
          </w:tcPr>
          <w:p w14:paraId="118FA6B3" w14:textId="77777777" w:rsidR="00DD1B00" w:rsidRPr="005864A6" w:rsidRDefault="00DD1B00" w:rsidP="005864A6">
            <w:pPr>
              <w:spacing w:after="0" w:line="240" w:lineRule="auto"/>
            </w:pPr>
          </w:p>
        </w:tc>
      </w:tr>
    </w:tbl>
    <w:p w14:paraId="0818E624" w14:textId="77777777" w:rsidR="00441C9B" w:rsidRDefault="00441C9B">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0"/>
        <w:gridCol w:w="2406"/>
        <w:gridCol w:w="2972"/>
      </w:tblGrid>
      <w:tr w:rsidR="00DD1B00" w:rsidRPr="005864A6" w14:paraId="7DE44F52" w14:textId="77777777" w:rsidTr="005864A6">
        <w:tc>
          <w:tcPr>
            <w:tcW w:w="10031" w:type="dxa"/>
          </w:tcPr>
          <w:p w14:paraId="3E41B371" w14:textId="77777777" w:rsidR="00DD1B00" w:rsidRPr="005864A6" w:rsidRDefault="00DD1B00" w:rsidP="005864A6">
            <w:pPr>
              <w:spacing w:after="0" w:line="240" w:lineRule="auto"/>
              <w:rPr>
                <w:b/>
              </w:rPr>
            </w:pPr>
            <w:r w:rsidRPr="005864A6">
              <w:rPr>
                <w:b/>
              </w:rPr>
              <w:t>Further Actions which may Require Longer Term Consideration</w:t>
            </w:r>
          </w:p>
        </w:tc>
        <w:tc>
          <w:tcPr>
            <w:tcW w:w="2410" w:type="dxa"/>
          </w:tcPr>
          <w:p w14:paraId="798DD103" w14:textId="77777777" w:rsidR="00DD1B00" w:rsidRPr="005864A6" w:rsidRDefault="00DD1B00" w:rsidP="005864A6">
            <w:pPr>
              <w:spacing w:after="0" w:line="240" w:lineRule="auto"/>
              <w:rPr>
                <w:b/>
              </w:rPr>
            </w:pPr>
            <w:r w:rsidRPr="005864A6">
              <w:rPr>
                <w:b/>
              </w:rPr>
              <w:t>Action Review Date</w:t>
            </w:r>
          </w:p>
        </w:tc>
        <w:tc>
          <w:tcPr>
            <w:tcW w:w="2976" w:type="dxa"/>
          </w:tcPr>
          <w:p w14:paraId="50984D8F" w14:textId="77777777" w:rsidR="00DD1B00" w:rsidRPr="005864A6" w:rsidRDefault="00DD1B00" w:rsidP="005864A6">
            <w:pPr>
              <w:spacing w:after="0" w:line="240" w:lineRule="auto"/>
              <w:rPr>
                <w:b/>
              </w:rPr>
            </w:pPr>
            <w:r w:rsidRPr="005864A6">
              <w:rPr>
                <w:b/>
              </w:rPr>
              <w:t>Action Completed (Name and Date)</w:t>
            </w:r>
          </w:p>
        </w:tc>
      </w:tr>
      <w:tr w:rsidR="00DD1B00" w:rsidRPr="005864A6" w14:paraId="3A69B2E8" w14:textId="77777777" w:rsidTr="005864A6">
        <w:tc>
          <w:tcPr>
            <w:tcW w:w="10031" w:type="dxa"/>
          </w:tcPr>
          <w:p w14:paraId="3AC3FDF7" w14:textId="77777777" w:rsidR="00DD1B00" w:rsidRPr="005864A6" w:rsidRDefault="00DD1B00" w:rsidP="005864A6">
            <w:pPr>
              <w:spacing w:after="0" w:line="240" w:lineRule="auto"/>
            </w:pPr>
          </w:p>
          <w:p w14:paraId="0BF2CC44" w14:textId="77777777" w:rsidR="00DD1B00" w:rsidRPr="005864A6" w:rsidRDefault="00DD1B00" w:rsidP="005864A6">
            <w:pPr>
              <w:spacing w:after="0" w:line="240" w:lineRule="auto"/>
            </w:pPr>
          </w:p>
          <w:p w14:paraId="7C9316E1" w14:textId="77777777" w:rsidR="00DD1B00" w:rsidRPr="005864A6" w:rsidRDefault="00DD1B00" w:rsidP="005864A6">
            <w:pPr>
              <w:spacing w:after="0" w:line="240" w:lineRule="auto"/>
            </w:pPr>
          </w:p>
          <w:p w14:paraId="31E1AF33" w14:textId="77777777" w:rsidR="00DD1B00" w:rsidRPr="005864A6" w:rsidRDefault="00DD1B00" w:rsidP="005864A6">
            <w:pPr>
              <w:spacing w:after="0" w:line="240" w:lineRule="auto"/>
            </w:pPr>
          </w:p>
          <w:p w14:paraId="3A0AFBF0" w14:textId="77777777" w:rsidR="00B27D94" w:rsidRPr="005864A6" w:rsidRDefault="00B27D94" w:rsidP="005864A6">
            <w:pPr>
              <w:spacing w:after="0" w:line="240" w:lineRule="auto"/>
            </w:pPr>
          </w:p>
          <w:p w14:paraId="526FF9CF" w14:textId="77777777" w:rsidR="00DD1B00" w:rsidRPr="005864A6" w:rsidRDefault="00DD1B00" w:rsidP="005864A6">
            <w:pPr>
              <w:spacing w:after="0" w:line="240" w:lineRule="auto"/>
            </w:pPr>
          </w:p>
        </w:tc>
        <w:tc>
          <w:tcPr>
            <w:tcW w:w="2410" w:type="dxa"/>
          </w:tcPr>
          <w:p w14:paraId="2CCF48F3" w14:textId="77777777" w:rsidR="00DD1B00" w:rsidRPr="005864A6" w:rsidRDefault="00DD1B00" w:rsidP="005864A6">
            <w:pPr>
              <w:spacing w:after="0" w:line="240" w:lineRule="auto"/>
            </w:pPr>
          </w:p>
        </w:tc>
        <w:tc>
          <w:tcPr>
            <w:tcW w:w="2976" w:type="dxa"/>
          </w:tcPr>
          <w:p w14:paraId="272E6872" w14:textId="77777777" w:rsidR="00DD1B00" w:rsidRPr="005864A6" w:rsidRDefault="00DD1B00" w:rsidP="005864A6">
            <w:pPr>
              <w:spacing w:after="0" w:line="240" w:lineRule="auto"/>
            </w:pPr>
          </w:p>
        </w:tc>
      </w:tr>
    </w:tbl>
    <w:p w14:paraId="040151CA" w14:textId="77777777" w:rsidR="00DD1B00" w:rsidRDefault="00DD1B0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8"/>
      </w:tblGrid>
      <w:tr w:rsidR="00DD1B00" w:rsidRPr="005864A6" w14:paraId="68B16C1B" w14:textId="77777777" w:rsidTr="005864A6">
        <w:tc>
          <w:tcPr>
            <w:tcW w:w="15417" w:type="dxa"/>
          </w:tcPr>
          <w:p w14:paraId="41AB6E40" w14:textId="77777777" w:rsidR="00DD1B00" w:rsidRPr="005864A6" w:rsidRDefault="00DD1B00" w:rsidP="005864A6">
            <w:pPr>
              <w:spacing w:after="0" w:line="240" w:lineRule="auto"/>
              <w:rPr>
                <w:b/>
              </w:rPr>
            </w:pPr>
            <w:r w:rsidRPr="005864A6">
              <w:rPr>
                <w:b/>
              </w:rPr>
              <w:t>If any Issues are Outstanding from the Action Review Date Please Detail the Reasons</w:t>
            </w:r>
          </w:p>
        </w:tc>
      </w:tr>
      <w:tr w:rsidR="00DD1B00" w:rsidRPr="005864A6" w14:paraId="0EE7FD25" w14:textId="77777777" w:rsidTr="005864A6">
        <w:tc>
          <w:tcPr>
            <w:tcW w:w="15417" w:type="dxa"/>
          </w:tcPr>
          <w:p w14:paraId="798D465C" w14:textId="77777777" w:rsidR="00DD1B00" w:rsidRPr="005864A6" w:rsidRDefault="00DD1B00" w:rsidP="005864A6">
            <w:pPr>
              <w:spacing w:after="0" w:line="240" w:lineRule="auto"/>
            </w:pPr>
          </w:p>
          <w:p w14:paraId="3BD12F9C" w14:textId="77777777" w:rsidR="00DD1B00" w:rsidRPr="005864A6" w:rsidRDefault="00DD1B00" w:rsidP="005864A6">
            <w:pPr>
              <w:spacing w:after="0" w:line="240" w:lineRule="auto"/>
            </w:pPr>
          </w:p>
          <w:p w14:paraId="631C34A2" w14:textId="77777777" w:rsidR="00DD1B00" w:rsidRPr="005864A6" w:rsidRDefault="00DD1B00" w:rsidP="005864A6">
            <w:pPr>
              <w:spacing w:after="0" w:line="240" w:lineRule="auto"/>
            </w:pPr>
          </w:p>
          <w:p w14:paraId="4C1C1733" w14:textId="77777777" w:rsidR="00DC6999" w:rsidRPr="005864A6" w:rsidRDefault="00DC6999" w:rsidP="005864A6">
            <w:pPr>
              <w:spacing w:after="0" w:line="240" w:lineRule="auto"/>
            </w:pPr>
          </w:p>
          <w:p w14:paraId="6CB2CC07" w14:textId="77777777" w:rsidR="00B27D94" w:rsidRPr="005864A6" w:rsidRDefault="00B27D94" w:rsidP="005864A6">
            <w:pPr>
              <w:spacing w:after="0" w:line="240" w:lineRule="auto"/>
            </w:pPr>
          </w:p>
          <w:p w14:paraId="224A13D8" w14:textId="77777777" w:rsidR="00DD1B00" w:rsidRPr="005864A6" w:rsidRDefault="00DD1B00" w:rsidP="005864A6">
            <w:pPr>
              <w:spacing w:after="0" w:line="240" w:lineRule="auto"/>
            </w:pPr>
          </w:p>
        </w:tc>
      </w:tr>
    </w:tbl>
    <w:p w14:paraId="74E72657" w14:textId="77777777" w:rsidR="00DD1B00" w:rsidRPr="0036065F" w:rsidRDefault="00DD1B00"/>
    <w:p w14:paraId="62B6D6C2" w14:textId="77777777" w:rsidR="0036065F" w:rsidRDefault="0036065F">
      <w:r w:rsidRPr="0036065F">
        <w:lastRenderedPageBreak/>
        <w:t>Assessment Review Date:</w:t>
      </w:r>
      <w:r w:rsidR="00B27D94">
        <w:tab/>
      </w:r>
      <w:r w:rsidR="00B27D94">
        <w:tab/>
      </w:r>
      <w:r w:rsidR="00B27D94">
        <w:tab/>
      </w:r>
      <w:r w:rsidR="00B27D94">
        <w:tab/>
      </w:r>
      <w:r w:rsidR="00B27D94">
        <w:tab/>
      </w:r>
      <w:r w:rsidR="00B27D94">
        <w:tab/>
      </w:r>
      <w:r w:rsidR="00B27D94">
        <w:tab/>
        <w:t xml:space="preserve">New Risk Assessment Required? </w:t>
      </w:r>
      <w:r w:rsidR="00B27D94">
        <w:tab/>
        <w:t>Yes</w:t>
      </w:r>
      <w:r w:rsidR="00483A2F">
        <w:t xml:space="preserve"> / </w:t>
      </w:r>
      <w:r w:rsidR="00B27D94">
        <w:t xml:space="preserve">No </w:t>
      </w:r>
    </w:p>
    <w:p w14:paraId="1B59B3C2" w14:textId="77777777" w:rsidR="00B27D94" w:rsidRDefault="00B27D94">
      <w:r>
        <w:t>Completed by:</w:t>
      </w:r>
      <w:r>
        <w:tab/>
      </w:r>
      <w:r>
        <w:tab/>
      </w:r>
      <w:r>
        <w:tab/>
      </w:r>
      <w:r>
        <w:tab/>
      </w:r>
      <w:r>
        <w:tab/>
      </w:r>
      <w:r>
        <w:tab/>
      </w:r>
      <w:r>
        <w:tab/>
      </w:r>
      <w:r>
        <w:tab/>
      </w:r>
      <w:r>
        <w:tab/>
        <w:t>Signature:</w:t>
      </w:r>
    </w:p>
    <w:p w14:paraId="5B51E6CD" w14:textId="77777777" w:rsidR="00286B30" w:rsidRDefault="00286B30">
      <w:r>
        <w:t>Event counter-signed:</w:t>
      </w:r>
      <w:r>
        <w:tab/>
      </w:r>
      <w:r>
        <w:tab/>
      </w:r>
      <w:r>
        <w:tab/>
      </w:r>
      <w:r>
        <w:tab/>
      </w:r>
      <w:r>
        <w:tab/>
      </w:r>
      <w:r>
        <w:tab/>
      </w:r>
      <w:r>
        <w:tab/>
      </w:r>
      <w:r>
        <w:tab/>
        <w:t>Signature:</w:t>
      </w:r>
    </w:p>
    <w:p w14:paraId="701031B1" w14:textId="77777777" w:rsidR="00537648" w:rsidRDefault="00537648" w:rsidP="006A2C10"/>
    <w:sectPr w:rsidR="00537648" w:rsidSect="00064B5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AE72" w14:textId="77777777" w:rsidR="00EE0AD4" w:rsidRDefault="00EE0AD4" w:rsidP="00EE0AD4">
      <w:pPr>
        <w:spacing w:after="0" w:line="240" w:lineRule="auto"/>
      </w:pPr>
      <w:r>
        <w:separator/>
      </w:r>
    </w:p>
  </w:endnote>
  <w:endnote w:type="continuationSeparator" w:id="0">
    <w:p w14:paraId="592DBE8D" w14:textId="77777777" w:rsidR="00EE0AD4" w:rsidRDefault="00EE0AD4" w:rsidP="00EE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885E" w14:textId="77777777" w:rsidR="00EE0AD4" w:rsidRDefault="00EE0AD4" w:rsidP="00EE0AD4">
      <w:pPr>
        <w:spacing w:after="0" w:line="240" w:lineRule="auto"/>
      </w:pPr>
      <w:r>
        <w:separator/>
      </w:r>
    </w:p>
  </w:footnote>
  <w:footnote w:type="continuationSeparator" w:id="0">
    <w:p w14:paraId="50B366D6" w14:textId="77777777" w:rsidR="00EE0AD4" w:rsidRDefault="00EE0AD4" w:rsidP="00EE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F69"/>
    <w:multiLevelType w:val="hybridMultilevel"/>
    <w:tmpl w:val="64B2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18092B"/>
    <w:multiLevelType w:val="hybridMultilevel"/>
    <w:tmpl w:val="DF3A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B036D1"/>
    <w:multiLevelType w:val="hybridMultilevel"/>
    <w:tmpl w:val="5F88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C67C78"/>
    <w:multiLevelType w:val="hybridMultilevel"/>
    <w:tmpl w:val="B0AE7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A3"/>
    <w:rsid w:val="000605FB"/>
    <w:rsid w:val="00064B57"/>
    <w:rsid w:val="0011549D"/>
    <w:rsid w:val="00124B6F"/>
    <w:rsid w:val="00161B47"/>
    <w:rsid w:val="00197026"/>
    <w:rsid w:val="001A52F0"/>
    <w:rsid w:val="00203117"/>
    <w:rsid w:val="00286B30"/>
    <w:rsid w:val="0032703A"/>
    <w:rsid w:val="00333820"/>
    <w:rsid w:val="00343067"/>
    <w:rsid w:val="0036065F"/>
    <w:rsid w:val="003957AA"/>
    <w:rsid w:val="00405551"/>
    <w:rsid w:val="00441C9B"/>
    <w:rsid w:val="00455EC4"/>
    <w:rsid w:val="00465633"/>
    <w:rsid w:val="00483A2F"/>
    <w:rsid w:val="004B3461"/>
    <w:rsid w:val="004D2C3D"/>
    <w:rsid w:val="004E4ABB"/>
    <w:rsid w:val="00537648"/>
    <w:rsid w:val="00576595"/>
    <w:rsid w:val="005864A6"/>
    <w:rsid w:val="0058679B"/>
    <w:rsid w:val="005A1082"/>
    <w:rsid w:val="006155F3"/>
    <w:rsid w:val="006238EC"/>
    <w:rsid w:val="006A2C10"/>
    <w:rsid w:val="006A432C"/>
    <w:rsid w:val="006A76AA"/>
    <w:rsid w:val="00725020"/>
    <w:rsid w:val="00752B31"/>
    <w:rsid w:val="00753227"/>
    <w:rsid w:val="007E772D"/>
    <w:rsid w:val="00817282"/>
    <w:rsid w:val="00837323"/>
    <w:rsid w:val="0084666D"/>
    <w:rsid w:val="00855142"/>
    <w:rsid w:val="0086149E"/>
    <w:rsid w:val="00874E0E"/>
    <w:rsid w:val="008934AD"/>
    <w:rsid w:val="009A7D56"/>
    <w:rsid w:val="00A2434E"/>
    <w:rsid w:val="00A375EA"/>
    <w:rsid w:val="00A657BD"/>
    <w:rsid w:val="00AF2925"/>
    <w:rsid w:val="00B02EE6"/>
    <w:rsid w:val="00B2410D"/>
    <w:rsid w:val="00B27D94"/>
    <w:rsid w:val="00B436E5"/>
    <w:rsid w:val="00B667BE"/>
    <w:rsid w:val="00B7052B"/>
    <w:rsid w:val="00B82139"/>
    <w:rsid w:val="00BB10E6"/>
    <w:rsid w:val="00BB1EEA"/>
    <w:rsid w:val="00C13D6D"/>
    <w:rsid w:val="00C509A3"/>
    <w:rsid w:val="00C76746"/>
    <w:rsid w:val="00C84E13"/>
    <w:rsid w:val="00D03BB6"/>
    <w:rsid w:val="00D84B90"/>
    <w:rsid w:val="00DC4550"/>
    <w:rsid w:val="00DC6999"/>
    <w:rsid w:val="00DD1B00"/>
    <w:rsid w:val="00DD307C"/>
    <w:rsid w:val="00E42AE8"/>
    <w:rsid w:val="00EE0AD4"/>
    <w:rsid w:val="00F15441"/>
    <w:rsid w:val="00F62C89"/>
    <w:rsid w:val="00FA44AA"/>
    <w:rsid w:val="00FB7889"/>
    <w:rsid w:val="00FF0930"/>
    <w:rsid w:val="00FF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8F278"/>
  <w15:chartTrackingRefBased/>
  <w15:docId w15:val="{5CC8006D-E24E-4522-9D44-D1EE22FE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3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37648"/>
    <w:rPr>
      <w:color w:val="0000FF"/>
      <w:u w:val="single"/>
    </w:rPr>
  </w:style>
  <w:style w:type="paragraph" w:styleId="BalloonText">
    <w:name w:val="Balloon Text"/>
    <w:basedOn w:val="Normal"/>
    <w:link w:val="BalloonTextChar"/>
    <w:uiPriority w:val="99"/>
    <w:semiHidden/>
    <w:unhideWhenUsed/>
    <w:rsid w:val="00B02E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2EE6"/>
    <w:rPr>
      <w:rFonts w:ascii="Tahoma" w:hAnsi="Tahoma" w:cs="Tahoma"/>
      <w:sz w:val="16"/>
      <w:szCs w:val="16"/>
    </w:rPr>
  </w:style>
  <w:style w:type="paragraph" w:styleId="ListParagraph">
    <w:name w:val="List Paragraph"/>
    <w:basedOn w:val="Normal"/>
    <w:uiPriority w:val="34"/>
    <w:qFormat/>
    <w:rsid w:val="009A7D56"/>
    <w:pPr>
      <w:ind w:left="720"/>
      <w:contextualSpacing/>
    </w:pPr>
  </w:style>
  <w:style w:type="paragraph" w:styleId="Header">
    <w:name w:val="header"/>
    <w:basedOn w:val="Normal"/>
    <w:link w:val="HeaderChar"/>
    <w:uiPriority w:val="99"/>
    <w:unhideWhenUsed/>
    <w:rsid w:val="00EE0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AD4"/>
    <w:rPr>
      <w:sz w:val="22"/>
      <w:szCs w:val="22"/>
      <w:lang w:eastAsia="en-US"/>
    </w:rPr>
  </w:style>
  <w:style w:type="paragraph" w:styleId="Footer">
    <w:name w:val="footer"/>
    <w:basedOn w:val="Normal"/>
    <w:link w:val="FooterChar"/>
    <w:uiPriority w:val="99"/>
    <w:unhideWhenUsed/>
    <w:rsid w:val="00EE0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dreferencefinde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6441</CharactersWithSpaces>
  <SharedDoc>false</SharedDoc>
  <HLinks>
    <vt:vector size="12" baseType="variant">
      <vt:variant>
        <vt:i4>262231</vt:i4>
      </vt:variant>
      <vt:variant>
        <vt:i4>3</vt:i4>
      </vt:variant>
      <vt:variant>
        <vt:i4>0</vt:i4>
      </vt:variant>
      <vt:variant>
        <vt:i4>5</vt:i4>
      </vt:variant>
      <vt:variant>
        <vt:lpwstr>http://www.wales.nhs.uk/</vt:lpwstr>
      </vt:variant>
      <vt:variant>
        <vt:lpwstr/>
      </vt:variant>
      <vt:variant>
        <vt:i4>3735660</vt:i4>
      </vt:variant>
      <vt:variant>
        <vt:i4>0</vt:i4>
      </vt:variant>
      <vt:variant>
        <vt:i4>0</vt:i4>
      </vt:variant>
      <vt:variant>
        <vt:i4>5</vt:i4>
      </vt:variant>
      <vt:variant>
        <vt:lpwstr>http://www.gridreferencefinder.com/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Newham</dc:creator>
  <cp:keywords/>
  <cp:lastModifiedBy>Nia Lloyd</cp:lastModifiedBy>
  <cp:revision>5</cp:revision>
  <cp:lastPrinted>2017-02-06T15:33:00Z</cp:lastPrinted>
  <dcterms:created xsi:type="dcterms:W3CDTF">2020-01-29T09:27:00Z</dcterms:created>
  <dcterms:modified xsi:type="dcterms:W3CDTF">2021-04-26T13:32:00Z</dcterms:modified>
</cp:coreProperties>
</file>